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89" w:rsidRPr="0090699D" w:rsidRDefault="002C5089" w:rsidP="00DD18A0">
      <w:pPr>
        <w:spacing w:after="0" w:line="240" w:lineRule="auto"/>
        <w:rPr>
          <w:rFonts w:ascii="Times New Roman" w:hAnsi="Times New Roman" w:cs="Times New Roman"/>
          <w:sz w:val="24"/>
          <w:szCs w:val="24"/>
        </w:rPr>
      </w:pPr>
      <w:r w:rsidRPr="0090699D">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-336550</wp:posOffset>
            </wp:positionH>
            <wp:positionV relativeFrom="paragraph">
              <wp:posOffset>-635</wp:posOffset>
            </wp:positionV>
            <wp:extent cx="1327785" cy="1771015"/>
            <wp:effectExtent l="19050" t="0" r="5715" b="0"/>
            <wp:wrapTight wrapText="bothSides">
              <wp:wrapPolygon edited="0">
                <wp:start x="-310" y="0"/>
                <wp:lineTo x="-310" y="21375"/>
                <wp:lineTo x="21693" y="21375"/>
                <wp:lineTo x="21693" y="0"/>
                <wp:lineTo x="-310" y="0"/>
              </wp:wrapPolygon>
            </wp:wrapTight>
            <wp:docPr id="2" name="Рисунок 2" descr="Мендибаева Гулназ Жеткергенкызы - Agrobi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ндибаева Гулназ Жеткергенкызы - Agrobilim"/>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7785" cy="1771015"/>
                    </a:xfrm>
                    <a:prstGeom prst="rect">
                      <a:avLst/>
                    </a:prstGeom>
                    <a:noFill/>
                    <a:ln>
                      <a:noFill/>
                    </a:ln>
                  </pic:spPr>
                </pic:pic>
              </a:graphicData>
            </a:graphic>
          </wp:anchor>
        </w:drawing>
      </w:r>
    </w:p>
    <w:p w:rsidR="00DD18A0" w:rsidRPr="0090699D" w:rsidRDefault="00E81123" w:rsidP="00DD18A0">
      <w:pPr>
        <w:spacing w:after="0" w:line="240" w:lineRule="auto"/>
        <w:rPr>
          <w:rFonts w:ascii="Times New Roman" w:hAnsi="Times New Roman" w:cs="Times New Roman"/>
          <w:sz w:val="24"/>
          <w:szCs w:val="24"/>
        </w:rPr>
      </w:pPr>
      <w:r w:rsidRPr="0090699D">
        <w:rPr>
          <w:rFonts w:ascii="Times New Roman" w:hAnsi="Times New Roman" w:cs="Times New Roman"/>
          <w:sz w:val="24"/>
          <w:szCs w:val="24"/>
        </w:rPr>
        <w:t xml:space="preserve">И.о </w:t>
      </w:r>
      <w:proofErr w:type="gramStart"/>
      <w:r w:rsidRPr="0090699D">
        <w:rPr>
          <w:rFonts w:ascii="Times New Roman" w:hAnsi="Times New Roman" w:cs="Times New Roman"/>
          <w:sz w:val="24"/>
          <w:szCs w:val="24"/>
        </w:rPr>
        <w:t xml:space="preserve">заведующего </w:t>
      </w:r>
      <w:r w:rsidR="00F34D75" w:rsidRPr="0090699D">
        <w:rPr>
          <w:rFonts w:ascii="Times New Roman" w:hAnsi="Times New Roman" w:cs="Times New Roman"/>
          <w:sz w:val="24"/>
          <w:szCs w:val="24"/>
          <w:lang w:val="kk-KZ"/>
        </w:rPr>
        <w:t>лаборатории</w:t>
      </w:r>
      <w:proofErr w:type="gramEnd"/>
      <w:r w:rsidR="00F34D75" w:rsidRPr="0090699D">
        <w:rPr>
          <w:rFonts w:ascii="Times New Roman" w:hAnsi="Times New Roman" w:cs="Times New Roman"/>
          <w:sz w:val="24"/>
          <w:szCs w:val="24"/>
          <w:lang w:val="kk-KZ"/>
        </w:rPr>
        <w:t xml:space="preserve"> </w:t>
      </w:r>
      <w:r w:rsidRPr="0090699D">
        <w:rPr>
          <w:rFonts w:ascii="Times New Roman" w:hAnsi="Times New Roman" w:cs="Times New Roman"/>
          <w:sz w:val="24"/>
          <w:szCs w:val="24"/>
        </w:rPr>
        <w:t>полезных насекомых</w:t>
      </w:r>
    </w:p>
    <w:p w:rsidR="00DA6B11" w:rsidRPr="0090699D" w:rsidRDefault="00E81123" w:rsidP="00DD18A0">
      <w:pPr>
        <w:spacing w:after="0" w:line="240" w:lineRule="auto"/>
        <w:rPr>
          <w:rFonts w:ascii="Times New Roman" w:hAnsi="Times New Roman" w:cs="Times New Roman"/>
          <w:sz w:val="24"/>
          <w:szCs w:val="24"/>
          <w:lang w:val="kk-KZ"/>
        </w:rPr>
      </w:pPr>
      <w:proofErr w:type="spellStart"/>
      <w:proofErr w:type="gramStart"/>
      <w:r w:rsidRPr="0090699D">
        <w:rPr>
          <w:rFonts w:ascii="Times New Roman" w:hAnsi="Times New Roman" w:cs="Times New Roman"/>
          <w:sz w:val="24"/>
          <w:szCs w:val="24"/>
        </w:rPr>
        <w:t>Ме</w:t>
      </w:r>
      <w:proofErr w:type="spellEnd"/>
      <w:r w:rsidRPr="0090699D">
        <w:rPr>
          <w:rFonts w:ascii="Times New Roman" w:hAnsi="Times New Roman" w:cs="Times New Roman"/>
          <w:sz w:val="24"/>
          <w:szCs w:val="24"/>
          <w:lang w:val="kk-KZ"/>
        </w:rPr>
        <w:t>ңд</w:t>
      </w:r>
      <w:proofErr w:type="gramEnd"/>
      <w:r w:rsidRPr="0090699D">
        <w:rPr>
          <w:rFonts w:ascii="Times New Roman" w:hAnsi="Times New Roman" w:cs="Times New Roman"/>
          <w:sz w:val="24"/>
          <w:szCs w:val="24"/>
          <w:lang w:val="kk-KZ"/>
        </w:rPr>
        <w:t>ібаева Гүлназ Жеткергенқызы</w:t>
      </w:r>
    </w:p>
    <w:p w:rsidR="00DD18A0" w:rsidRPr="0090699D" w:rsidRDefault="00DD18A0" w:rsidP="00DD18A0">
      <w:pPr>
        <w:spacing w:after="0" w:line="240" w:lineRule="auto"/>
        <w:rPr>
          <w:rFonts w:ascii="Times New Roman" w:hAnsi="Times New Roman" w:cs="Times New Roman"/>
          <w:sz w:val="24"/>
          <w:szCs w:val="24"/>
        </w:rPr>
      </w:pPr>
    </w:p>
    <w:p w:rsidR="00DD18A0" w:rsidRPr="0090699D" w:rsidRDefault="00E81123" w:rsidP="00DD18A0">
      <w:pPr>
        <w:spacing w:after="0" w:line="240" w:lineRule="auto"/>
        <w:rPr>
          <w:rFonts w:ascii="Times New Roman" w:hAnsi="Times New Roman" w:cs="Times New Roman"/>
          <w:sz w:val="24"/>
          <w:szCs w:val="24"/>
        </w:rPr>
      </w:pPr>
      <w:r w:rsidRPr="0090699D">
        <w:rPr>
          <w:rFonts w:ascii="Times New Roman" w:hAnsi="Times New Roman" w:cs="Times New Roman"/>
          <w:sz w:val="24"/>
          <w:szCs w:val="24"/>
          <w:lang w:val="en-US"/>
        </w:rPr>
        <w:t>PhD</w:t>
      </w:r>
      <w:r w:rsidR="000F10CE" w:rsidRPr="0090699D">
        <w:rPr>
          <w:rFonts w:ascii="Times New Roman" w:hAnsi="Times New Roman" w:cs="Times New Roman"/>
          <w:sz w:val="24"/>
          <w:szCs w:val="24"/>
        </w:rPr>
        <w:t xml:space="preserve"> </w:t>
      </w:r>
    </w:p>
    <w:p w:rsidR="00DD18A0" w:rsidRPr="0090699D" w:rsidRDefault="00DD18A0" w:rsidP="00DD18A0">
      <w:pPr>
        <w:spacing w:after="0" w:line="240" w:lineRule="auto"/>
        <w:rPr>
          <w:rFonts w:ascii="Times New Roman" w:hAnsi="Times New Roman" w:cs="Times New Roman"/>
          <w:sz w:val="24"/>
          <w:szCs w:val="24"/>
        </w:rPr>
      </w:pPr>
    </w:p>
    <w:p w:rsidR="00DD18A0" w:rsidRPr="0090699D" w:rsidRDefault="006517A8" w:rsidP="00DD18A0">
      <w:pPr>
        <w:spacing w:after="0" w:line="240" w:lineRule="auto"/>
        <w:rPr>
          <w:rFonts w:ascii="Times New Roman" w:hAnsi="Times New Roman" w:cs="Times New Roman"/>
          <w:sz w:val="24"/>
          <w:szCs w:val="24"/>
          <w:lang w:val="kk-KZ"/>
        </w:rPr>
      </w:pPr>
      <w:r w:rsidRPr="0090699D">
        <w:rPr>
          <w:rFonts w:ascii="Times New Roman" w:hAnsi="Times New Roman" w:cs="Times New Roman"/>
          <w:sz w:val="24"/>
          <w:szCs w:val="24"/>
        </w:rPr>
        <w:t xml:space="preserve">Телефон: </w:t>
      </w:r>
      <w:r w:rsidR="00DD18A0" w:rsidRPr="0090699D">
        <w:rPr>
          <w:rFonts w:ascii="Times New Roman" w:hAnsi="Times New Roman" w:cs="Times New Roman"/>
          <w:sz w:val="24"/>
          <w:szCs w:val="24"/>
        </w:rPr>
        <w:t>+7</w:t>
      </w:r>
      <w:r w:rsidR="00E81123" w:rsidRPr="0090699D">
        <w:rPr>
          <w:rFonts w:ascii="Times New Roman" w:hAnsi="Times New Roman" w:cs="Times New Roman"/>
          <w:sz w:val="24"/>
          <w:szCs w:val="24"/>
        </w:rPr>
        <w:t> </w:t>
      </w:r>
      <w:r w:rsidR="00E81123" w:rsidRPr="0090699D">
        <w:rPr>
          <w:rFonts w:ascii="Times New Roman" w:hAnsi="Times New Roman" w:cs="Times New Roman"/>
          <w:sz w:val="24"/>
          <w:szCs w:val="24"/>
          <w:lang w:val="kk-KZ"/>
        </w:rPr>
        <w:t>705 571 67 99</w:t>
      </w:r>
    </w:p>
    <w:p w:rsidR="00DD18A0" w:rsidRPr="0090699D" w:rsidRDefault="00DD18A0" w:rsidP="00DD18A0">
      <w:pPr>
        <w:spacing w:after="0" w:line="240" w:lineRule="auto"/>
        <w:rPr>
          <w:rFonts w:ascii="Times New Roman" w:hAnsi="Times New Roman" w:cs="Times New Roman"/>
          <w:sz w:val="24"/>
          <w:szCs w:val="24"/>
        </w:rPr>
      </w:pPr>
    </w:p>
    <w:p w:rsidR="00DD18A0" w:rsidRPr="0090699D" w:rsidRDefault="006517A8" w:rsidP="00DD18A0">
      <w:pPr>
        <w:spacing w:after="0" w:line="240" w:lineRule="auto"/>
        <w:rPr>
          <w:rFonts w:ascii="Times New Roman" w:hAnsi="Times New Roman" w:cs="Times New Roman"/>
          <w:sz w:val="24"/>
          <w:szCs w:val="24"/>
        </w:rPr>
      </w:pPr>
      <w:r w:rsidRPr="0090699D">
        <w:rPr>
          <w:rFonts w:ascii="Times New Roman" w:hAnsi="Times New Roman" w:cs="Times New Roman"/>
          <w:sz w:val="24"/>
          <w:szCs w:val="24"/>
        </w:rPr>
        <w:t>Эл</w:t>
      </w:r>
      <w:proofErr w:type="gramStart"/>
      <w:r w:rsidRPr="0090699D">
        <w:rPr>
          <w:rFonts w:ascii="Times New Roman" w:hAnsi="Times New Roman" w:cs="Times New Roman"/>
          <w:sz w:val="24"/>
          <w:szCs w:val="24"/>
        </w:rPr>
        <w:t>.</w:t>
      </w:r>
      <w:proofErr w:type="gramEnd"/>
      <w:r w:rsidRPr="0090699D">
        <w:rPr>
          <w:rFonts w:ascii="Times New Roman" w:hAnsi="Times New Roman" w:cs="Times New Roman"/>
          <w:sz w:val="24"/>
          <w:szCs w:val="24"/>
        </w:rPr>
        <w:t xml:space="preserve"> </w:t>
      </w:r>
      <w:proofErr w:type="gramStart"/>
      <w:r w:rsidRPr="0090699D">
        <w:rPr>
          <w:rFonts w:ascii="Times New Roman" w:hAnsi="Times New Roman" w:cs="Times New Roman"/>
          <w:sz w:val="24"/>
          <w:szCs w:val="24"/>
        </w:rPr>
        <w:t>п</w:t>
      </w:r>
      <w:proofErr w:type="gramEnd"/>
      <w:r w:rsidRPr="0090699D">
        <w:rPr>
          <w:rFonts w:ascii="Times New Roman" w:hAnsi="Times New Roman" w:cs="Times New Roman"/>
          <w:sz w:val="24"/>
          <w:szCs w:val="24"/>
        </w:rPr>
        <w:t xml:space="preserve">очта: </w:t>
      </w:r>
      <w:hyperlink r:id="rId6" w:history="1">
        <w:r w:rsidR="000F10CE" w:rsidRPr="0090699D">
          <w:rPr>
            <w:rStyle w:val="a3"/>
            <w:rFonts w:ascii="Times New Roman" w:hAnsi="Times New Roman" w:cs="Times New Roman"/>
            <w:sz w:val="24"/>
            <w:szCs w:val="24"/>
          </w:rPr>
          <w:t>www.gulnaz87.kz@mail.ru</w:t>
        </w:r>
      </w:hyperlink>
      <w:r w:rsidR="000F10CE" w:rsidRPr="0090699D">
        <w:rPr>
          <w:rFonts w:ascii="Times New Roman" w:hAnsi="Times New Roman" w:cs="Times New Roman"/>
          <w:sz w:val="24"/>
          <w:szCs w:val="24"/>
        </w:rPr>
        <w:t xml:space="preserve"> </w:t>
      </w:r>
    </w:p>
    <w:p w:rsidR="00DD18A0" w:rsidRPr="0090699D" w:rsidRDefault="00DD18A0" w:rsidP="00DD18A0">
      <w:pPr>
        <w:spacing w:after="0" w:line="240" w:lineRule="auto"/>
        <w:rPr>
          <w:rFonts w:ascii="Times New Roman" w:hAnsi="Times New Roman" w:cs="Times New Roman"/>
          <w:sz w:val="24"/>
          <w:szCs w:val="24"/>
        </w:rPr>
      </w:pPr>
    </w:p>
    <w:p w:rsidR="00DD18A0" w:rsidRPr="0090699D" w:rsidRDefault="00DD18A0" w:rsidP="00DD18A0">
      <w:pPr>
        <w:spacing w:after="0" w:line="240" w:lineRule="auto"/>
        <w:rPr>
          <w:rFonts w:ascii="Times New Roman" w:hAnsi="Times New Roman" w:cs="Times New Roman"/>
          <w:sz w:val="24"/>
          <w:szCs w:val="24"/>
        </w:rPr>
      </w:pPr>
    </w:p>
    <w:tbl>
      <w:tblPr>
        <w:tblW w:w="11561" w:type="dxa"/>
        <w:tblInd w:w="-924" w:type="dxa"/>
        <w:tblLayout w:type="fixed"/>
        <w:tblCellMar>
          <w:left w:w="0" w:type="dxa"/>
          <w:right w:w="0" w:type="dxa"/>
        </w:tblCellMar>
        <w:tblLook w:val="0000"/>
      </w:tblPr>
      <w:tblGrid>
        <w:gridCol w:w="924"/>
        <w:gridCol w:w="929"/>
        <w:gridCol w:w="8784"/>
        <w:gridCol w:w="924"/>
      </w:tblGrid>
      <w:tr w:rsidR="00A47FA8" w:rsidRPr="0090699D" w:rsidTr="000F10CE">
        <w:trPr>
          <w:gridAfter w:val="1"/>
          <w:wAfter w:w="924" w:type="dxa"/>
          <w:trHeight w:val="767"/>
        </w:trPr>
        <w:tc>
          <w:tcPr>
            <w:tcW w:w="10637" w:type="dxa"/>
            <w:gridSpan w:val="3"/>
          </w:tcPr>
          <w:p w:rsidR="00A47FA8" w:rsidRPr="0090699D" w:rsidRDefault="00A47FA8" w:rsidP="00A47FA8">
            <w:pPr>
              <w:spacing w:after="0" w:line="240" w:lineRule="auto"/>
              <w:rPr>
                <w:rFonts w:ascii="Times New Roman" w:hAnsi="Times New Roman" w:cs="Times New Roman"/>
                <w:b/>
                <w:bCs/>
                <w:sz w:val="24"/>
                <w:szCs w:val="24"/>
              </w:rPr>
            </w:pPr>
          </w:p>
          <w:p w:rsidR="00A47FA8" w:rsidRPr="0090699D" w:rsidRDefault="00A47FA8" w:rsidP="00A47FA8">
            <w:pPr>
              <w:spacing w:after="0" w:line="240" w:lineRule="auto"/>
              <w:jc w:val="center"/>
              <w:rPr>
                <w:rFonts w:ascii="Times New Roman" w:hAnsi="Times New Roman" w:cs="Times New Roman"/>
                <w:b/>
                <w:bCs/>
                <w:sz w:val="24"/>
                <w:szCs w:val="24"/>
              </w:rPr>
            </w:pPr>
            <w:r w:rsidRPr="0090699D">
              <w:rPr>
                <w:rFonts w:ascii="Times New Roman" w:hAnsi="Times New Roman" w:cs="Times New Roman"/>
                <w:b/>
                <w:bCs/>
                <w:sz w:val="24"/>
                <w:szCs w:val="24"/>
              </w:rPr>
              <w:t>ОПЫТ РАБОТЫ</w:t>
            </w:r>
          </w:p>
          <w:p w:rsidR="00A47FA8" w:rsidRPr="0090699D" w:rsidRDefault="00A47FA8" w:rsidP="00A47FA8">
            <w:pPr>
              <w:spacing w:after="0" w:line="240" w:lineRule="auto"/>
              <w:jc w:val="center"/>
              <w:rPr>
                <w:rFonts w:ascii="Times New Roman" w:hAnsi="Times New Roman" w:cs="Times New Roman"/>
                <w:i/>
                <w:iCs/>
                <w:sz w:val="24"/>
                <w:szCs w:val="24"/>
              </w:rPr>
            </w:pPr>
          </w:p>
        </w:tc>
      </w:tr>
      <w:tr w:rsidR="00A47FA8" w:rsidRPr="0090699D" w:rsidTr="000F10CE">
        <w:trPr>
          <w:gridBefore w:val="1"/>
          <w:wBefore w:w="924" w:type="dxa"/>
          <w:trHeight w:val="669"/>
        </w:trPr>
        <w:tc>
          <w:tcPr>
            <w:tcW w:w="929" w:type="dxa"/>
          </w:tcPr>
          <w:p w:rsidR="00A47FA8" w:rsidRPr="0090699D" w:rsidRDefault="00A47FA8" w:rsidP="00A47FA8">
            <w:pPr>
              <w:spacing w:after="0" w:line="240" w:lineRule="auto"/>
              <w:jc w:val="both"/>
              <w:rPr>
                <w:rFonts w:ascii="Times New Roman" w:hAnsi="Times New Roman" w:cs="Times New Roman"/>
                <w:iCs/>
                <w:sz w:val="24"/>
                <w:szCs w:val="24"/>
              </w:rPr>
            </w:pPr>
          </w:p>
          <w:p w:rsidR="00A47FA8" w:rsidRPr="0090699D" w:rsidRDefault="002C5089" w:rsidP="00A47FA8">
            <w:pPr>
              <w:spacing w:after="0" w:line="240" w:lineRule="auto"/>
              <w:jc w:val="both"/>
              <w:rPr>
                <w:rFonts w:ascii="Times New Roman" w:hAnsi="Times New Roman" w:cs="Times New Roman"/>
                <w:iCs/>
                <w:sz w:val="24"/>
                <w:szCs w:val="24"/>
                <w:lang w:val="kk-KZ"/>
              </w:rPr>
            </w:pPr>
            <w:r w:rsidRPr="0090699D">
              <w:rPr>
                <w:rFonts w:ascii="Times New Roman" w:hAnsi="Times New Roman" w:cs="Times New Roman"/>
                <w:iCs/>
                <w:sz w:val="24"/>
                <w:szCs w:val="24"/>
                <w:lang w:val="kk-KZ"/>
              </w:rPr>
              <w:t xml:space="preserve">2014 – </w:t>
            </w:r>
          </w:p>
          <w:p w:rsidR="00A47FA8" w:rsidRPr="0090699D" w:rsidRDefault="002C5089" w:rsidP="000F10CE">
            <w:pPr>
              <w:spacing w:after="0" w:line="240" w:lineRule="auto"/>
              <w:jc w:val="both"/>
              <w:rPr>
                <w:rFonts w:ascii="Times New Roman" w:hAnsi="Times New Roman" w:cs="Times New Roman"/>
                <w:iCs/>
                <w:sz w:val="24"/>
                <w:szCs w:val="24"/>
                <w:lang w:val="kk-KZ"/>
              </w:rPr>
            </w:pPr>
            <w:r w:rsidRPr="0090699D">
              <w:rPr>
                <w:rFonts w:ascii="Times New Roman" w:hAnsi="Times New Roman" w:cs="Times New Roman"/>
                <w:iCs/>
                <w:sz w:val="24"/>
                <w:szCs w:val="24"/>
                <w:lang w:val="kk-KZ"/>
              </w:rPr>
              <w:t>2015 –</w:t>
            </w:r>
          </w:p>
        </w:tc>
        <w:tc>
          <w:tcPr>
            <w:tcW w:w="9708" w:type="dxa"/>
            <w:gridSpan w:val="2"/>
          </w:tcPr>
          <w:p w:rsidR="002C5089" w:rsidRPr="0090699D" w:rsidRDefault="00A47FA8" w:rsidP="00A47FA8">
            <w:pPr>
              <w:spacing w:after="0" w:line="240" w:lineRule="auto"/>
              <w:jc w:val="both"/>
              <w:rPr>
                <w:rFonts w:ascii="Times New Roman" w:hAnsi="Times New Roman" w:cs="Times New Roman"/>
                <w:b/>
                <w:bCs/>
                <w:sz w:val="24"/>
                <w:szCs w:val="24"/>
              </w:rPr>
            </w:pPr>
            <w:r w:rsidRPr="0090699D">
              <w:rPr>
                <w:rFonts w:ascii="Times New Roman" w:hAnsi="Times New Roman" w:cs="Times New Roman"/>
                <w:b/>
                <w:bCs/>
                <w:sz w:val="24"/>
                <w:szCs w:val="24"/>
              </w:rPr>
              <w:t xml:space="preserve">ТОО «Казахский НИИ защиты и карантина растений им. Ж. </w:t>
            </w:r>
            <w:proofErr w:type="spellStart"/>
            <w:r w:rsidRPr="0090699D">
              <w:rPr>
                <w:rFonts w:ascii="Times New Roman" w:hAnsi="Times New Roman" w:cs="Times New Roman"/>
                <w:b/>
                <w:bCs/>
                <w:sz w:val="24"/>
                <w:szCs w:val="24"/>
              </w:rPr>
              <w:t>Жиембаева</w:t>
            </w:r>
            <w:proofErr w:type="spellEnd"/>
            <w:r w:rsidRPr="0090699D">
              <w:rPr>
                <w:rFonts w:ascii="Times New Roman" w:hAnsi="Times New Roman" w:cs="Times New Roman"/>
                <w:b/>
                <w:bCs/>
                <w:sz w:val="24"/>
                <w:szCs w:val="24"/>
              </w:rPr>
              <w:t>»</w:t>
            </w:r>
          </w:p>
          <w:p w:rsidR="00A47FA8" w:rsidRPr="0090699D" w:rsidRDefault="002C5089" w:rsidP="00A47FA8">
            <w:pPr>
              <w:spacing w:after="0" w:line="240" w:lineRule="auto"/>
              <w:jc w:val="both"/>
              <w:rPr>
                <w:rFonts w:ascii="Times New Roman" w:hAnsi="Times New Roman" w:cs="Times New Roman"/>
                <w:bCs/>
                <w:sz w:val="24"/>
                <w:szCs w:val="24"/>
                <w:lang w:val="kk-KZ"/>
              </w:rPr>
            </w:pPr>
            <w:r w:rsidRPr="0090699D">
              <w:rPr>
                <w:rFonts w:ascii="Times New Roman" w:hAnsi="Times New Roman" w:cs="Times New Roman"/>
                <w:sz w:val="24"/>
                <w:szCs w:val="24"/>
                <w:lang w:val="kk-KZ"/>
              </w:rPr>
              <w:t xml:space="preserve">Младший научный сотрудник </w:t>
            </w:r>
            <w:r w:rsidRPr="0090699D">
              <w:rPr>
                <w:rFonts w:ascii="Times New Roman" w:hAnsi="Times New Roman" w:cs="Times New Roman"/>
                <w:sz w:val="24"/>
                <w:szCs w:val="24"/>
              </w:rPr>
              <w:t>отдела защиты технических культур и леса</w:t>
            </w:r>
          </w:p>
          <w:p w:rsidR="00A47FA8" w:rsidRPr="0090699D" w:rsidRDefault="002C5089" w:rsidP="00A47FA8">
            <w:pPr>
              <w:spacing w:after="0" w:line="240" w:lineRule="auto"/>
              <w:jc w:val="both"/>
              <w:rPr>
                <w:rFonts w:ascii="Times New Roman" w:hAnsi="Times New Roman" w:cs="Times New Roman"/>
                <w:sz w:val="24"/>
                <w:szCs w:val="24"/>
                <w:lang w:val="kk-KZ"/>
              </w:rPr>
            </w:pPr>
            <w:r w:rsidRPr="0090699D">
              <w:rPr>
                <w:rFonts w:ascii="Times New Roman" w:hAnsi="Times New Roman" w:cs="Times New Roman"/>
                <w:sz w:val="24"/>
                <w:szCs w:val="24"/>
                <w:lang w:val="kk-KZ"/>
              </w:rPr>
              <w:t>Научный сотрудник отдела защиты леса и зеленых насаждений</w:t>
            </w:r>
          </w:p>
        </w:tc>
      </w:tr>
      <w:tr w:rsidR="00A47FA8" w:rsidRPr="0090699D" w:rsidTr="000F10CE">
        <w:trPr>
          <w:gridBefore w:val="1"/>
          <w:wBefore w:w="924" w:type="dxa"/>
          <w:trHeight w:val="767"/>
        </w:trPr>
        <w:tc>
          <w:tcPr>
            <w:tcW w:w="929" w:type="dxa"/>
          </w:tcPr>
          <w:p w:rsidR="00A47FA8" w:rsidRPr="0090699D" w:rsidRDefault="002C5089" w:rsidP="00A47FA8">
            <w:pPr>
              <w:spacing w:after="0" w:line="240" w:lineRule="auto"/>
              <w:jc w:val="both"/>
              <w:rPr>
                <w:rFonts w:ascii="Times New Roman" w:hAnsi="Times New Roman" w:cs="Times New Roman"/>
                <w:iCs/>
                <w:sz w:val="24"/>
                <w:szCs w:val="24"/>
                <w:lang w:val="kk-KZ"/>
              </w:rPr>
            </w:pPr>
            <w:r w:rsidRPr="0090699D">
              <w:rPr>
                <w:rFonts w:ascii="Times New Roman" w:hAnsi="Times New Roman" w:cs="Times New Roman"/>
                <w:iCs/>
                <w:sz w:val="24"/>
                <w:szCs w:val="24"/>
                <w:lang w:val="kk-KZ"/>
              </w:rPr>
              <w:t xml:space="preserve">2019 – </w:t>
            </w:r>
          </w:p>
          <w:p w:rsidR="001837A0" w:rsidRPr="0090699D" w:rsidRDefault="001837A0" w:rsidP="000F10CE">
            <w:pPr>
              <w:spacing w:after="0" w:line="240" w:lineRule="auto"/>
              <w:jc w:val="both"/>
              <w:rPr>
                <w:rFonts w:ascii="Times New Roman" w:hAnsi="Times New Roman" w:cs="Times New Roman"/>
                <w:iCs/>
                <w:sz w:val="24"/>
                <w:szCs w:val="24"/>
                <w:lang w:val="kk-KZ"/>
              </w:rPr>
            </w:pPr>
            <w:r w:rsidRPr="0090699D">
              <w:rPr>
                <w:rFonts w:ascii="Times New Roman" w:hAnsi="Times New Roman" w:cs="Times New Roman"/>
                <w:iCs/>
                <w:sz w:val="24"/>
                <w:szCs w:val="24"/>
                <w:lang w:val="kk-KZ"/>
              </w:rPr>
              <w:t xml:space="preserve">2021 – </w:t>
            </w:r>
          </w:p>
          <w:p w:rsidR="000F10CE" w:rsidRPr="0090699D" w:rsidRDefault="000F10CE" w:rsidP="000F10CE">
            <w:pPr>
              <w:spacing w:after="0" w:line="240" w:lineRule="auto"/>
              <w:jc w:val="both"/>
              <w:rPr>
                <w:rFonts w:ascii="Times New Roman" w:hAnsi="Times New Roman" w:cs="Times New Roman"/>
                <w:iCs/>
                <w:sz w:val="24"/>
                <w:szCs w:val="24"/>
                <w:lang w:val="kk-KZ"/>
              </w:rPr>
            </w:pPr>
            <w:r w:rsidRPr="0090699D">
              <w:rPr>
                <w:rFonts w:ascii="Times New Roman" w:hAnsi="Times New Roman" w:cs="Times New Roman"/>
                <w:iCs/>
                <w:sz w:val="24"/>
                <w:szCs w:val="24"/>
                <w:lang w:val="kk-KZ"/>
              </w:rPr>
              <w:t xml:space="preserve">2022 – </w:t>
            </w:r>
          </w:p>
        </w:tc>
        <w:tc>
          <w:tcPr>
            <w:tcW w:w="9708" w:type="dxa"/>
            <w:gridSpan w:val="2"/>
          </w:tcPr>
          <w:p w:rsidR="00A47FA8" w:rsidRPr="0090699D" w:rsidRDefault="001837A0" w:rsidP="00A47FA8">
            <w:pPr>
              <w:spacing w:after="0" w:line="240" w:lineRule="auto"/>
              <w:jc w:val="both"/>
              <w:rPr>
                <w:rFonts w:ascii="Times New Roman" w:hAnsi="Times New Roman" w:cs="Times New Roman"/>
                <w:bCs/>
                <w:sz w:val="24"/>
                <w:szCs w:val="24"/>
                <w:lang w:val="kk-KZ"/>
              </w:rPr>
            </w:pPr>
            <w:r w:rsidRPr="0090699D">
              <w:rPr>
                <w:rFonts w:ascii="Times New Roman" w:hAnsi="Times New Roman" w:cs="Times New Roman"/>
                <w:bCs/>
                <w:sz w:val="24"/>
                <w:szCs w:val="24"/>
                <w:lang w:val="kk-KZ"/>
              </w:rPr>
              <w:t>Старший научный сотрудник</w:t>
            </w:r>
          </w:p>
          <w:p w:rsidR="001837A0" w:rsidRPr="0090699D" w:rsidRDefault="001837A0" w:rsidP="00A47FA8">
            <w:pPr>
              <w:spacing w:after="0" w:line="240" w:lineRule="auto"/>
              <w:jc w:val="both"/>
              <w:rPr>
                <w:rFonts w:ascii="Times New Roman" w:hAnsi="Times New Roman" w:cs="Times New Roman"/>
                <w:bCs/>
                <w:sz w:val="24"/>
                <w:szCs w:val="24"/>
                <w:lang w:val="kk-KZ"/>
              </w:rPr>
            </w:pPr>
            <w:r w:rsidRPr="0090699D">
              <w:rPr>
                <w:rFonts w:ascii="Times New Roman" w:hAnsi="Times New Roman" w:cs="Times New Roman"/>
                <w:bCs/>
                <w:sz w:val="24"/>
                <w:szCs w:val="24"/>
                <w:lang w:val="kk-KZ"/>
              </w:rPr>
              <w:t>Ведущий научный сотрудник</w:t>
            </w:r>
          </w:p>
          <w:p w:rsidR="000F10CE" w:rsidRPr="0090699D" w:rsidRDefault="000F10CE" w:rsidP="000F10CE">
            <w:pPr>
              <w:spacing w:after="0" w:line="240" w:lineRule="auto"/>
              <w:rPr>
                <w:rFonts w:ascii="Times New Roman" w:hAnsi="Times New Roman" w:cs="Times New Roman"/>
                <w:sz w:val="24"/>
                <w:szCs w:val="24"/>
              </w:rPr>
            </w:pPr>
            <w:r w:rsidRPr="0090699D">
              <w:rPr>
                <w:rFonts w:ascii="Times New Roman" w:hAnsi="Times New Roman" w:cs="Times New Roman"/>
                <w:iCs/>
                <w:sz w:val="24"/>
                <w:szCs w:val="24"/>
                <w:lang w:val="kk-KZ"/>
              </w:rPr>
              <w:t>по настоящее время</w:t>
            </w:r>
            <w:r w:rsidRPr="0090699D">
              <w:rPr>
                <w:rFonts w:ascii="Times New Roman" w:hAnsi="Times New Roman" w:cs="Times New Roman"/>
                <w:sz w:val="24"/>
                <w:szCs w:val="24"/>
              </w:rPr>
              <w:t xml:space="preserve"> И.о заведующего </w:t>
            </w:r>
            <w:r w:rsidRPr="0090699D">
              <w:rPr>
                <w:rFonts w:ascii="Times New Roman" w:hAnsi="Times New Roman" w:cs="Times New Roman"/>
                <w:sz w:val="24"/>
                <w:szCs w:val="24"/>
                <w:lang w:val="kk-KZ"/>
              </w:rPr>
              <w:t xml:space="preserve">лаборатории </w:t>
            </w:r>
            <w:r w:rsidRPr="0090699D">
              <w:rPr>
                <w:rFonts w:ascii="Times New Roman" w:hAnsi="Times New Roman" w:cs="Times New Roman"/>
                <w:sz w:val="24"/>
                <w:szCs w:val="24"/>
              </w:rPr>
              <w:t>полезных насекомых</w:t>
            </w:r>
          </w:p>
        </w:tc>
      </w:tr>
    </w:tbl>
    <w:p w:rsidR="00DD18A0" w:rsidRPr="0090699D" w:rsidRDefault="00DD18A0" w:rsidP="00DD18A0">
      <w:pPr>
        <w:spacing w:after="0" w:line="240" w:lineRule="auto"/>
        <w:rPr>
          <w:rFonts w:ascii="Times New Roman" w:hAnsi="Times New Roman" w:cs="Times New Roman"/>
          <w:sz w:val="24"/>
          <w:szCs w:val="24"/>
        </w:rPr>
      </w:pPr>
    </w:p>
    <w:p w:rsidR="00DD18A0" w:rsidRPr="0090699D" w:rsidRDefault="00DD18A0" w:rsidP="00DD18A0">
      <w:pPr>
        <w:spacing w:after="0" w:line="240" w:lineRule="auto"/>
        <w:jc w:val="center"/>
        <w:rPr>
          <w:rFonts w:ascii="Times New Roman" w:hAnsi="Times New Roman" w:cs="Times New Roman"/>
          <w:b/>
          <w:sz w:val="24"/>
          <w:szCs w:val="24"/>
        </w:rPr>
      </w:pPr>
      <w:r w:rsidRPr="0090699D">
        <w:rPr>
          <w:rFonts w:ascii="Times New Roman" w:hAnsi="Times New Roman" w:cs="Times New Roman"/>
          <w:b/>
          <w:sz w:val="24"/>
          <w:szCs w:val="24"/>
        </w:rPr>
        <w:t>Д</w:t>
      </w:r>
      <w:r w:rsidR="006517A8" w:rsidRPr="0090699D">
        <w:rPr>
          <w:rFonts w:ascii="Times New Roman" w:hAnsi="Times New Roman" w:cs="Times New Roman"/>
          <w:b/>
          <w:sz w:val="24"/>
          <w:szCs w:val="24"/>
        </w:rPr>
        <w:t>ЕЯТЕЛЬНОСТЬ</w:t>
      </w:r>
    </w:p>
    <w:p w:rsidR="006517A8" w:rsidRPr="0090699D" w:rsidRDefault="006517A8" w:rsidP="00DD18A0">
      <w:pPr>
        <w:spacing w:after="0" w:line="240" w:lineRule="auto"/>
        <w:jc w:val="center"/>
        <w:rPr>
          <w:rFonts w:ascii="Times New Roman" w:hAnsi="Times New Roman" w:cs="Times New Roman"/>
          <w:sz w:val="24"/>
          <w:szCs w:val="24"/>
        </w:rPr>
      </w:pPr>
    </w:p>
    <w:p w:rsidR="006517A8" w:rsidRPr="0090699D" w:rsidRDefault="006517A8" w:rsidP="000F10CE">
      <w:pPr>
        <w:spacing w:after="0" w:line="240" w:lineRule="auto"/>
        <w:rPr>
          <w:rFonts w:ascii="Times New Roman" w:hAnsi="Times New Roman" w:cs="Times New Roman"/>
          <w:b/>
          <w:sz w:val="24"/>
          <w:szCs w:val="24"/>
        </w:rPr>
      </w:pPr>
      <w:r w:rsidRPr="0090699D">
        <w:rPr>
          <w:rFonts w:ascii="Times New Roman" w:hAnsi="Times New Roman" w:cs="Times New Roman"/>
          <w:b/>
          <w:sz w:val="24"/>
          <w:szCs w:val="24"/>
        </w:rPr>
        <w:t xml:space="preserve">   Основные направления научных исследований:</w:t>
      </w:r>
    </w:p>
    <w:p w:rsidR="00F83A57" w:rsidRPr="0090699D" w:rsidRDefault="00F83A57" w:rsidP="000F10CE">
      <w:pPr>
        <w:numPr>
          <w:ilvl w:val="0"/>
          <w:numId w:val="2"/>
        </w:numPr>
        <w:tabs>
          <w:tab w:val="clear" w:pos="720"/>
          <w:tab w:val="num" w:pos="-709"/>
        </w:tabs>
        <w:spacing w:after="0" w:line="240" w:lineRule="auto"/>
        <w:ind w:left="0" w:firstLine="0"/>
        <w:jc w:val="both"/>
        <w:rPr>
          <w:rFonts w:ascii="Times New Roman" w:eastAsia="Times New Roman" w:hAnsi="Times New Roman" w:cs="Times New Roman"/>
          <w:color w:val="000000"/>
          <w:sz w:val="24"/>
          <w:szCs w:val="24"/>
          <w:lang w:eastAsia="ru-RU"/>
        </w:rPr>
      </w:pPr>
      <w:r w:rsidRPr="0090699D">
        <w:rPr>
          <w:rFonts w:ascii="Times New Roman" w:hAnsi="Times New Roman" w:cs="Times New Roman"/>
          <w:sz w:val="24"/>
          <w:szCs w:val="24"/>
        </w:rPr>
        <w:t>Разработка проектов, подготовка отчетов НИР по проектам, владение различными методиками в защите растений и агрономия.</w:t>
      </w:r>
    </w:p>
    <w:p w:rsidR="0078242F" w:rsidRPr="0090699D" w:rsidRDefault="0078242F" w:rsidP="000F10CE">
      <w:pPr>
        <w:numPr>
          <w:ilvl w:val="0"/>
          <w:numId w:val="2"/>
        </w:numPr>
        <w:tabs>
          <w:tab w:val="clear" w:pos="720"/>
        </w:tabs>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90699D">
        <w:rPr>
          <w:rFonts w:ascii="Times New Roman" w:hAnsi="Times New Roman" w:cs="Times New Roman"/>
          <w:bCs/>
          <w:sz w:val="24"/>
          <w:szCs w:val="24"/>
        </w:rPr>
        <w:t xml:space="preserve">Участие в проведении семинаров, день поля, оказание консультации, проведение курсов повышения квалификации для фермеров, выполнение грант на научные исследование в рамках бюджетных программ, проект по коммерциализации, оказание услуг по мониторингу и защите зеленых насаждений. </w:t>
      </w:r>
      <w:proofErr w:type="gramEnd"/>
    </w:p>
    <w:p w:rsidR="00A47FA8" w:rsidRPr="0090699D" w:rsidRDefault="00A47FA8" w:rsidP="00125350">
      <w:pPr>
        <w:spacing w:after="0" w:line="240" w:lineRule="auto"/>
        <w:rPr>
          <w:rFonts w:ascii="Times New Roman" w:hAnsi="Times New Roman" w:cs="Times New Roman"/>
          <w:b/>
          <w:sz w:val="24"/>
          <w:szCs w:val="24"/>
        </w:rPr>
      </w:pPr>
    </w:p>
    <w:p w:rsidR="000F10CE" w:rsidRPr="0090699D" w:rsidRDefault="000F10CE" w:rsidP="000F10CE">
      <w:pPr>
        <w:widowControl w:val="0"/>
        <w:pBdr>
          <w:bottom w:val="single" w:sz="4" w:space="31" w:color="FFFFFF"/>
        </w:pBdr>
        <w:tabs>
          <w:tab w:val="left" w:pos="-3828"/>
        </w:tabs>
        <w:autoSpaceDN w:val="0"/>
        <w:spacing w:after="0" w:line="240" w:lineRule="auto"/>
        <w:ind w:firstLine="709"/>
        <w:jc w:val="both"/>
        <w:textAlignment w:val="baseline"/>
        <w:rPr>
          <w:rFonts w:ascii="Times New Roman" w:hAnsi="Times New Roman" w:cs="Times New Roman"/>
          <w:sz w:val="24"/>
          <w:szCs w:val="24"/>
        </w:rPr>
      </w:pPr>
      <w:r w:rsidRPr="0090699D">
        <w:rPr>
          <w:rFonts w:ascii="Times New Roman" w:hAnsi="Times New Roman" w:cs="Times New Roman"/>
          <w:sz w:val="24"/>
          <w:szCs w:val="24"/>
        </w:rPr>
        <w:t>Участие в проектах:</w:t>
      </w:r>
    </w:p>
    <w:p w:rsidR="000F10CE" w:rsidRPr="0090699D" w:rsidRDefault="000F10CE" w:rsidP="000F10CE">
      <w:pPr>
        <w:widowControl w:val="0"/>
        <w:pBdr>
          <w:bottom w:val="single" w:sz="4" w:space="31" w:color="FFFFFF"/>
        </w:pBdr>
        <w:tabs>
          <w:tab w:val="left" w:pos="-3828"/>
        </w:tabs>
        <w:autoSpaceDN w:val="0"/>
        <w:spacing w:after="0" w:line="240" w:lineRule="auto"/>
        <w:ind w:firstLine="709"/>
        <w:jc w:val="both"/>
        <w:textAlignment w:val="baseline"/>
        <w:rPr>
          <w:rFonts w:ascii="Times New Roman" w:hAnsi="Times New Roman" w:cs="Times New Roman"/>
          <w:sz w:val="24"/>
          <w:szCs w:val="24"/>
        </w:rPr>
      </w:pPr>
      <w:r w:rsidRPr="0090699D">
        <w:rPr>
          <w:rFonts w:ascii="Times New Roman" w:hAnsi="Times New Roman" w:cs="Times New Roman"/>
          <w:sz w:val="24"/>
          <w:szCs w:val="24"/>
        </w:rPr>
        <w:t xml:space="preserve">2010-2012 гг. </w:t>
      </w:r>
      <w:proofErr w:type="spellStart"/>
      <w:r w:rsidRPr="0090699D">
        <w:rPr>
          <w:rFonts w:ascii="Times New Roman" w:hAnsi="Times New Roman" w:cs="Times New Roman"/>
          <w:sz w:val="24"/>
          <w:szCs w:val="24"/>
        </w:rPr>
        <w:t>КазНАУ</w:t>
      </w:r>
      <w:proofErr w:type="spellEnd"/>
      <w:r w:rsidRPr="0090699D">
        <w:rPr>
          <w:rFonts w:ascii="Times New Roman" w:hAnsi="Times New Roman" w:cs="Times New Roman"/>
          <w:sz w:val="24"/>
          <w:szCs w:val="24"/>
        </w:rPr>
        <w:t xml:space="preserve">  «Внедрение технологии прямого посева озимой пшеницы в условиях орошения предгорной зоны </w:t>
      </w:r>
      <w:proofErr w:type="spellStart"/>
      <w:r w:rsidRPr="0090699D">
        <w:rPr>
          <w:rFonts w:ascii="Times New Roman" w:hAnsi="Times New Roman" w:cs="Times New Roman"/>
          <w:sz w:val="24"/>
          <w:szCs w:val="24"/>
        </w:rPr>
        <w:t>Алматинской</w:t>
      </w:r>
      <w:proofErr w:type="spellEnd"/>
      <w:r w:rsidRPr="0090699D">
        <w:rPr>
          <w:rFonts w:ascii="Times New Roman" w:hAnsi="Times New Roman" w:cs="Times New Roman"/>
          <w:sz w:val="24"/>
          <w:szCs w:val="24"/>
        </w:rPr>
        <w:t xml:space="preserve"> области» МОНРК; </w:t>
      </w:r>
    </w:p>
    <w:p w:rsidR="000F10CE" w:rsidRPr="0090699D" w:rsidRDefault="000F10CE" w:rsidP="000F10CE">
      <w:pPr>
        <w:widowControl w:val="0"/>
        <w:pBdr>
          <w:bottom w:val="single" w:sz="4" w:space="31" w:color="FFFFFF"/>
        </w:pBdr>
        <w:tabs>
          <w:tab w:val="left" w:pos="-3828"/>
        </w:tabs>
        <w:autoSpaceDN w:val="0"/>
        <w:spacing w:after="0" w:line="240" w:lineRule="auto"/>
        <w:ind w:firstLine="709"/>
        <w:jc w:val="both"/>
        <w:textAlignment w:val="baseline"/>
        <w:rPr>
          <w:rFonts w:ascii="Times New Roman" w:hAnsi="Times New Roman" w:cs="Times New Roman"/>
          <w:sz w:val="24"/>
          <w:szCs w:val="24"/>
        </w:rPr>
      </w:pPr>
      <w:r w:rsidRPr="0090699D">
        <w:rPr>
          <w:rFonts w:ascii="Times New Roman" w:hAnsi="Times New Roman" w:cs="Times New Roman"/>
          <w:sz w:val="24"/>
          <w:szCs w:val="24"/>
        </w:rPr>
        <w:t xml:space="preserve">2012 г. </w:t>
      </w:r>
      <w:proofErr w:type="spellStart"/>
      <w:r w:rsidRPr="0090699D">
        <w:rPr>
          <w:rFonts w:ascii="Times New Roman" w:hAnsi="Times New Roman" w:cs="Times New Roman"/>
          <w:sz w:val="24"/>
          <w:szCs w:val="24"/>
        </w:rPr>
        <w:t>КазНАУ</w:t>
      </w:r>
      <w:proofErr w:type="spellEnd"/>
      <w:r w:rsidRPr="0090699D">
        <w:rPr>
          <w:rFonts w:ascii="Times New Roman" w:hAnsi="Times New Roman" w:cs="Times New Roman"/>
          <w:sz w:val="24"/>
          <w:szCs w:val="24"/>
        </w:rPr>
        <w:t xml:space="preserve"> «Разработка ресурсосберегающих и экологически безопасных систем использования высоко качественного овощного сырья для переработки овощных культур, сохранения плодородия почвы в условиях юга и </w:t>
      </w:r>
      <w:proofErr w:type="spellStart"/>
      <w:proofErr w:type="gramStart"/>
      <w:r w:rsidRPr="0090699D">
        <w:rPr>
          <w:rFonts w:ascii="Times New Roman" w:hAnsi="Times New Roman" w:cs="Times New Roman"/>
          <w:sz w:val="24"/>
          <w:szCs w:val="24"/>
        </w:rPr>
        <w:t>юго</w:t>
      </w:r>
      <w:proofErr w:type="spellEnd"/>
      <w:r w:rsidRPr="0090699D">
        <w:rPr>
          <w:rFonts w:ascii="Times New Roman" w:hAnsi="Times New Roman" w:cs="Times New Roman"/>
          <w:sz w:val="24"/>
          <w:szCs w:val="24"/>
        </w:rPr>
        <w:t xml:space="preserve"> – востока</w:t>
      </w:r>
      <w:proofErr w:type="gramEnd"/>
      <w:r w:rsidRPr="0090699D">
        <w:rPr>
          <w:rFonts w:ascii="Times New Roman" w:hAnsi="Times New Roman" w:cs="Times New Roman"/>
          <w:sz w:val="24"/>
          <w:szCs w:val="24"/>
        </w:rPr>
        <w:t xml:space="preserve"> Казахстана» МОНРК; </w:t>
      </w:r>
    </w:p>
    <w:p w:rsidR="000F10CE" w:rsidRPr="0090699D" w:rsidRDefault="000F10CE" w:rsidP="000F10CE">
      <w:pPr>
        <w:widowControl w:val="0"/>
        <w:pBdr>
          <w:bottom w:val="single" w:sz="4" w:space="31" w:color="FFFFFF"/>
        </w:pBdr>
        <w:tabs>
          <w:tab w:val="left" w:pos="-3828"/>
        </w:tabs>
        <w:autoSpaceDN w:val="0"/>
        <w:spacing w:after="0" w:line="240" w:lineRule="auto"/>
        <w:ind w:firstLine="709"/>
        <w:jc w:val="both"/>
        <w:textAlignment w:val="baseline"/>
        <w:rPr>
          <w:rFonts w:ascii="Times New Roman" w:hAnsi="Times New Roman" w:cs="Times New Roman"/>
          <w:sz w:val="24"/>
          <w:szCs w:val="24"/>
        </w:rPr>
      </w:pPr>
      <w:r w:rsidRPr="0090699D">
        <w:rPr>
          <w:rFonts w:ascii="Times New Roman" w:hAnsi="Times New Roman" w:cs="Times New Roman"/>
          <w:sz w:val="24"/>
          <w:szCs w:val="24"/>
        </w:rPr>
        <w:t xml:space="preserve">2012-2014гг. </w:t>
      </w:r>
      <w:proofErr w:type="spellStart"/>
      <w:r w:rsidRPr="0090699D">
        <w:rPr>
          <w:rFonts w:ascii="Times New Roman" w:hAnsi="Times New Roman" w:cs="Times New Roman"/>
          <w:sz w:val="24"/>
          <w:szCs w:val="24"/>
        </w:rPr>
        <w:t>КазНАУ</w:t>
      </w:r>
      <w:proofErr w:type="spellEnd"/>
      <w:r w:rsidRPr="0090699D">
        <w:rPr>
          <w:rFonts w:ascii="Times New Roman" w:hAnsi="Times New Roman" w:cs="Times New Roman"/>
          <w:sz w:val="24"/>
          <w:szCs w:val="24"/>
        </w:rPr>
        <w:t xml:space="preserve"> «Теоретические основы ресурсосберегающей технологии возделывания многолетних бобовых трав (козлятник восточный, люцерна, эспарцет, донник) и их влияние на экологическое земледелие в условиях орошаемой зоны юго-востока Казахстана» МОНРК; </w:t>
      </w:r>
    </w:p>
    <w:p w:rsidR="000F10CE" w:rsidRPr="0090699D" w:rsidRDefault="000F10CE" w:rsidP="000F10CE">
      <w:pPr>
        <w:widowControl w:val="0"/>
        <w:pBdr>
          <w:bottom w:val="single" w:sz="4" w:space="31" w:color="FFFFFF"/>
        </w:pBdr>
        <w:tabs>
          <w:tab w:val="left" w:pos="-3828"/>
        </w:tabs>
        <w:autoSpaceDN w:val="0"/>
        <w:spacing w:after="0" w:line="240" w:lineRule="auto"/>
        <w:ind w:firstLine="709"/>
        <w:jc w:val="both"/>
        <w:textAlignment w:val="baseline"/>
        <w:rPr>
          <w:rFonts w:ascii="Times New Roman" w:hAnsi="Times New Roman" w:cs="Times New Roman"/>
          <w:sz w:val="24"/>
          <w:szCs w:val="24"/>
        </w:rPr>
      </w:pPr>
      <w:r w:rsidRPr="0090699D">
        <w:rPr>
          <w:rFonts w:ascii="Times New Roman" w:hAnsi="Times New Roman" w:cs="Times New Roman"/>
          <w:sz w:val="24"/>
          <w:szCs w:val="24"/>
        </w:rPr>
        <w:t xml:space="preserve">2013-1014 гг. </w:t>
      </w:r>
      <w:proofErr w:type="spellStart"/>
      <w:r w:rsidRPr="0090699D">
        <w:rPr>
          <w:rFonts w:ascii="Times New Roman" w:hAnsi="Times New Roman" w:cs="Times New Roman"/>
          <w:sz w:val="24"/>
          <w:szCs w:val="24"/>
        </w:rPr>
        <w:t>КазНИИЗиКР</w:t>
      </w:r>
      <w:proofErr w:type="spellEnd"/>
      <w:r w:rsidRPr="0090699D">
        <w:rPr>
          <w:rFonts w:ascii="Times New Roman" w:hAnsi="Times New Roman" w:cs="Times New Roman"/>
          <w:sz w:val="24"/>
          <w:szCs w:val="24"/>
        </w:rPr>
        <w:t xml:space="preserve"> «Разработать интегрированную систему защиты хлопчатника от сосущих вредителей на юге Казахстана» МОНРК; </w:t>
      </w:r>
    </w:p>
    <w:p w:rsidR="000F10CE" w:rsidRPr="0090699D" w:rsidRDefault="000F10CE" w:rsidP="000F10CE">
      <w:pPr>
        <w:widowControl w:val="0"/>
        <w:pBdr>
          <w:bottom w:val="single" w:sz="4" w:space="31" w:color="FFFFFF"/>
        </w:pBdr>
        <w:tabs>
          <w:tab w:val="left" w:pos="-3828"/>
        </w:tabs>
        <w:autoSpaceDN w:val="0"/>
        <w:spacing w:after="0" w:line="240" w:lineRule="auto"/>
        <w:ind w:firstLine="709"/>
        <w:jc w:val="both"/>
        <w:textAlignment w:val="baseline"/>
        <w:rPr>
          <w:rFonts w:ascii="Times New Roman" w:hAnsi="Times New Roman" w:cs="Times New Roman"/>
          <w:sz w:val="24"/>
          <w:szCs w:val="24"/>
        </w:rPr>
      </w:pPr>
      <w:r w:rsidRPr="0090699D">
        <w:rPr>
          <w:rFonts w:ascii="Times New Roman" w:hAnsi="Times New Roman" w:cs="Times New Roman"/>
          <w:bCs/>
          <w:sz w:val="24"/>
          <w:szCs w:val="24"/>
        </w:rPr>
        <w:t xml:space="preserve">2015-2017 гг. </w:t>
      </w:r>
      <w:proofErr w:type="spellStart"/>
      <w:r w:rsidRPr="0090699D">
        <w:rPr>
          <w:rFonts w:ascii="Times New Roman" w:hAnsi="Times New Roman" w:cs="Times New Roman"/>
          <w:sz w:val="24"/>
          <w:szCs w:val="24"/>
        </w:rPr>
        <w:t>КазНИИЗиКР</w:t>
      </w:r>
      <w:proofErr w:type="spellEnd"/>
      <w:r w:rsidRPr="0090699D">
        <w:rPr>
          <w:rFonts w:ascii="Times New Roman" w:hAnsi="Times New Roman" w:cs="Times New Roman"/>
          <w:bCs/>
          <w:sz w:val="24"/>
          <w:szCs w:val="24"/>
        </w:rPr>
        <w:t xml:space="preserve"> № 4165/ГФ</w:t>
      </w:r>
      <w:proofErr w:type="gramStart"/>
      <w:r w:rsidRPr="0090699D">
        <w:rPr>
          <w:rFonts w:ascii="Times New Roman" w:hAnsi="Times New Roman" w:cs="Times New Roman"/>
          <w:bCs/>
          <w:sz w:val="24"/>
          <w:szCs w:val="24"/>
        </w:rPr>
        <w:t>4</w:t>
      </w:r>
      <w:proofErr w:type="gramEnd"/>
      <w:r w:rsidRPr="0090699D">
        <w:rPr>
          <w:rFonts w:ascii="Times New Roman" w:hAnsi="Times New Roman" w:cs="Times New Roman"/>
          <w:bCs/>
          <w:sz w:val="24"/>
          <w:szCs w:val="24"/>
        </w:rPr>
        <w:t xml:space="preserve"> «</w:t>
      </w:r>
      <w:r w:rsidRPr="0090699D">
        <w:rPr>
          <w:rFonts w:ascii="Times New Roman" w:hAnsi="Times New Roman" w:cs="Times New Roman"/>
          <w:sz w:val="24"/>
          <w:szCs w:val="24"/>
        </w:rPr>
        <w:t xml:space="preserve">Реконструкция динамики дефолиации дикой яблони в </w:t>
      </w:r>
      <w:proofErr w:type="spellStart"/>
      <w:r w:rsidRPr="0090699D">
        <w:rPr>
          <w:rFonts w:ascii="Times New Roman" w:hAnsi="Times New Roman" w:cs="Times New Roman"/>
          <w:sz w:val="24"/>
          <w:szCs w:val="24"/>
        </w:rPr>
        <w:t>Заилийском</w:t>
      </w:r>
      <w:proofErr w:type="spellEnd"/>
      <w:r w:rsidRPr="0090699D">
        <w:rPr>
          <w:rFonts w:ascii="Times New Roman" w:hAnsi="Times New Roman" w:cs="Times New Roman"/>
          <w:sz w:val="24"/>
          <w:szCs w:val="24"/>
        </w:rPr>
        <w:t xml:space="preserve"> и </w:t>
      </w:r>
      <w:proofErr w:type="spellStart"/>
      <w:r w:rsidRPr="0090699D">
        <w:rPr>
          <w:rFonts w:ascii="Times New Roman" w:hAnsi="Times New Roman" w:cs="Times New Roman"/>
          <w:sz w:val="24"/>
          <w:szCs w:val="24"/>
        </w:rPr>
        <w:t>Жонгарском</w:t>
      </w:r>
      <w:proofErr w:type="spellEnd"/>
      <w:r w:rsidRPr="0090699D">
        <w:rPr>
          <w:rFonts w:ascii="Times New Roman" w:hAnsi="Times New Roman" w:cs="Times New Roman"/>
          <w:sz w:val="24"/>
          <w:szCs w:val="24"/>
        </w:rPr>
        <w:t xml:space="preserve"> Алатау» МОНРК и «</w:t>
      </w:r>
      <w:r w:rsidRPr="0090699D">
        <w:rPr>
          <w:rFonts w:ascii="Times New Roman" w:hAnsi="Times New Roman" w:cs="Times New Roman"/>
          <w:bCs/>
          <w:sz w:val="24"/>
          <w:szCs w:val="24"/>
        </w:rPr>
        <w:t>№0206/ПЦФ «</w:t>
      </w:r>
      <w:r w:rsidRPr="0090699D">
        <w:rPr>
          <w:rFonts w:ascii="Times New Roman" w:hAnsi="Times New Roman" w:cs="Times New Roman"/>
          <w:sz w:val="24"/>
          <w:szCs w:val="24"/>
        </w:rPr>
        <w:t>Инновационное научно-техническое обеспечение фитосанитарной безопасности в Республике Казахстан» МСХ РК;</w:t>
      </w:r>
    </w:p>
    <w:p w:rsidR="000F10CE" w:rsidRPr="0090699D" w:rsidRDefault="000F10CE" w:rsidP="000F10CE">
      <w:pPr>
        <w:widowControl w:val="0"/>
        <w:pBdr>
          <w:bottom w:val="single" w:sz="4" w:space="31" w:color="FFFFFF"/>
        </w:pBdr>
        <w:tabs>
          <w:tab w:val="left" w:pos="-3828"/>
        </w:tabs>
        <w:autoSpaceDN w:val="0"/>
        <w:spacing w:after="0" w:line="240" w:lineRule="auto"/>
        <w:ind w:firstLine="709"/>
        <w:jc w:val="both"/>
        <w:textAlignment w:val="baseline"/>
        <w:rPr>
          <w:rFonts w:ascii="Times New Roman" w:hAnsi="Times New Roman" w:cs="Times New Roman"/>
          <w:sz w:val="24"/>
          <w:szCs w:val="24"/>
          <w:lang w:val="uk-UA"/>
        </w:rPr>
      </w:pPr>
      <w:r w:rsidRPr="0090699D">
        <w:rPr>
          <w:rFonts w:ascii="Times New Roman" w:hAnsi="Times New Roman" w:cs="Times New Roman"/>
          <w:sz w:val="24"/>
          <w:szCs w:val="24"/>
        </w:rPr>
        <w:t>2018-2020 гг. № АР 051 342 99</w:t>
      </w:r>
      <w:r w:rsidRPr="0090699D">
        <w:rPr>
          <w:rFonts w:ascii="Times New Roman" w:hAnsi="Times New Roman" w:cs="Times New Roman"/>
          <w:spacing w:val="2"/>
          <w:sz w:val="24"/>
          <w:szCs w:val="24"/>
        </w:rPr>
        <w:t xml:space="preserve"> «</w:t>
      </w:r>
      <w:r w:rsidRPr="0090699D">
        <w:rPr>
          <w:rFonts w:ascii="Times New Roman" w:hAnsi="Times New Roman" w:cs="Times New Roman"/>
          <w:sz w:val="24"/>
          <w:szCs w:val="24"/>
        </w:rPr>
        <w:t xml:space="preserve">Мониторинг популяций стволовых вредителей </w:t>
      </w:r>
      <w:r w:rsidRPr="0090699D">
        <w:rPr>
          <w:rFonts w:ascii="Times New Roman" w:hAnsi="Times New Roman" w:cs="Times New Roman"/>
          <w:i/>
          <w:sz w:val="24"/>
          <w:szCs w:val="24"/>
        </w:rPr>
        <w:t>(</w:t>
      </w:r>
      <w:proofErr w:type="spellStart"/>
      <w:r w:rsidRPr="0090699D">
        <w:rPr>
          <w:rFonts w:ascii="Times New Roman" w:hAnsi="Times New Roman" w:cs="Times New Roman"/>
          <w:i/>
          <w:sz w:val="24"/>
          <w:szCs w:val="24"/>
        </w:rPr>
        <w:t>Scolytinae</w:t>
      </w:r>
      <w:proofErr w:type="spellEnd"/>
      <w:r w:rsidRPr="0090699D">
        <w:rPr>
          <w:rFonts w:ascii="Times New Roman" w:hAnsi="Times New Roman" w:cs="Times New Roman"/>
          <w:i/>
          <w:sz w:val="24"/>
          <w:szCs w:val="24"/>
        </w:rPr>
        <w:t>)</w:t>
      </w:r>
      <w:r w:rsidRPr="0090699D">
        <w:rPr>
          <w:rFonts w:ascii="Times New Roman" w:hAnsi="Times New Roman" w:cs="Times New Roman"/>
          <w:sz w:val="24"/>
          <w:szCs w:val="24"/>
        </w:rPr>
        <w:t xml:space="preserve"> на эндемике ели </w:t>
      </w:r>
      <w:proofErr w:type="spellStart"/>
      <w:r w:rsidRPr="0090699D">
        <w:rPr>
          <w:rFonts w:ascii="Times New Roman" w:hAnsi="Times New Roman" w:cs="Times New Roman"/>
          <w:sz w:val="24"/>
          <w:szCs w:val="24"/>
        </w:rPr>
        <w:t>Шренка</w:t>
      </w:r>
      <w:proofErr w:type="spellEnd"/>
      <w:r w:rsidRPr="0090699D">
        <w:rPr>
          <w:rFonts w:ascii="Times New Roman" w:hAnsi="Times New Roman" w:cs="Times New Roman"/>
          <w:sz w:val="24"/>
          <w:szCs w:val="24"/>
        </w:rPr>
        <w:t xml:space="preserve"> в </w:t>
      </w:r>
      <w:proofErr w:type="spellStart"/>
      <w:r w:rsidRPr="0090699D">
        <w:rPr>
          <w:rFonts w:ascii="Times New Roman" w:hAnsi="Times New Roman" w:cs="Times New Roman"/>
          <w:sz w:val="24"/>
          <w:szCs w:val="24"/>
        </w:rPr>
        <w:t>Заилийском</w:t>
      </w:r>
      <w:proofErr w:type="spellEnd"/>
      <w:r w:rsidRPr="0090699D">
        <w:rPr>
          <w:rFonts w:ascii="Times New Roman" w:hAnsi="Times New Roman" w:cs="Times New Roman"/>
          <w:sz w:val="24"/>
          <w:szCs w:val="24"/>
        </w:rPr>
        <w:t xml:space="preserve"> Алатау»  МОНРК</w:t>
      </w:r>
      <w:r w:rsidRPr="0090699D">
        <w:rPr>
          <w:rFonts w:ascii="Times New Roman" w:hAnsi="Times New Roman" w:cs="Times New Roman"/>
          <w:sz w:val="24"/>
          <w:szCs w:val="24"/>
          <w:lang w:val="uk-UA"/>
        </w:rPr>
        <w:t xml:space="preserve">; </w:t>
      </w:r>
    </w:p>
    <w:p w:rsidR="000F10CE" w:rsidRPr="0090699D" w:rsidRDefault="000F10CE" w:rsidP="000F10CE">
      <w:pPr>
        <w:widowControl w:val="0"/>
        <w:pBdr>
          <w:bottom w:val="single" w:sz="4" w:space="31" w:color="FFFFFF"/>
        </w:pBdr>
        <w:tabs>
          <w:tab w:val="left" w:pos="-3828"/>
        </w:tabs>
        <w:autoSpaceDN w:val="0"/>
        <w:spacing w:after="0" w:line="240" w:lineRule="auto"/>
        <w:ind w:firstLine="709"/>
        <w:jc w:val="both"/>
        <w:textAlignment w:val="baseline"/>
        <w:rPr>
          <w:rFonts w:ascii="Times New Roman" w:hAnsi="Times New Roman" w:cs="Times New Roman"/>
          <w:sz w:val="24"/>
          <w:szCs w:val="24"/>
        </w:rPr>
      </w:pPr>
      <w:r w:rsidRPr="0090699D">
        <w:rPr>
          <w:rFonts w:ascii="Times New Roman" w:hAnsi="Times New Roman" w:cs="Times New Roman"/>
          <w:sz w:val="24"/>
          <w:szCs w:val="24"/>
        </w:rPr>
        <w:lastRenderedPageBreak/>
        <w:t xml:space="preserve">2021-2023 гг. по научно-технической программе: «Разработка и совершенствование интегрированных систем защиты плодовых, овощных, зерновых, кормовых, бобовых и карантина растений», </w:t>
      </w:r>
      <w:r w:rsidRPr="0090699D">
        <w:rPr>
          <w:rStyle w:val="s0"/>
          <w:sz w:val="24"/>
          <w:szCs w:val="24"/>
        </w:rPr>
        <w:t xml:space="preserve">по задаче 2: </w:t>
      </w:r>
      <w:r w:rsidRPr="0090699D">
        <w:rPr>
          <w:rFonts w:ascii="Times New Roman" w:hAnsi="Times New Roman" w:cs="Times New Roman"/>
          <w:sz w:val="24"/>
          <w:szCs w:val="24"/>
        </w:rPr>
        <w:t xml:space="preserve">Фитосанитарный мониторинг посевов диверсифицированных и плодоовощных культур» </w:t>
      </w:r>
      <w:r w:rsidRPr="0090699D">
        <w:rPr>
          <w:rFonts w:ascii="Times New Roman" w:hAnsi="Times New Roman" w:cs="Times New Roman"/>
          <w:bCs/>
          <w:kern w:val="3"/>
          <w:sz w:val="24"/>
          <w:szCs w:val="24"/>
        </w:rPr>
        <w:t>и «</w:t>
      </w:r>
      <w:r w:rsidRPr="0090699D">
        <w:rPr>
          <w:rFonts w:ascii="Times New Roman" w:hAnsi="Times New Roman" w:cs="Times New Roman"/>
          <w:sz w:val="24"/>
          <w:szCs w:val="24"/>
        </w:rPr>
        <w:t xml:space="preserve">Выработка технологий ведения органического сельского хозяйства по выращиванию сельскохозяйственных культур с учетом специфики регионов, </w:t>
      </w:r>
      <w:proofErr w:type="spellStart"/>
      <w:r w:rsidRPr="0090699D">
        <w:rPr>
          <w:rStyle w:val="1-2"/>
          <w:rFonts w:ascii="Times New Roman" w:hAnsi="Times New Roman" w:cs="Times New Roman"/>
          <w:sz w:val="24"/>
          <w:szCs w:val="24"/>
        </w:rPr>
        <w:t>цифровизации</w:t>
      </w:r>
      <w:proofErr w:type="spellEnd"/>
      <w:r w:rsidRPr="0090699D">
        <w:rPr>
          <w:rStyle w:val="1-2"/>
          <w:rFonts w:ascii="Times New Roman" w:hAnsi="Times New Roman" w:cs="Times New Roman"/>
          <w:sz w:val="24"/>
          <w:szCs w:val="24"/>
        </w:rPr>
        <w:t xml:space="preserve"> и экс</w:t>
      </w:r>
      <w:r w:rsidRPr="0090699D">
        <w:rPr>
          <w:rFonts w:ascii="Times New Roman" w:hAnsi="Times New Roman" w:cs="Times New Roman"/>
          <w:sz w:val="24"/>
          <w:szCs w:val="24"/>
        </w:rPr>
        <w:t>порта</w:t>
      </w:r>
      <w:r w:rsidRPr="0090699D">
        <w:rPr>
          <w:rFonts w:ascii="Times New Roman" w:hAnsi="Times New Roman" w:cs="Times New Roman"/>
          <w:bCs/>
          <w:kern w:val="3"/>
          <w:sz w:val="24"/>
          <w:szCs w:val="24"/>
        </w:rPr>
        <w:t xml:space="preserve">» </w:t>
      </w:r>
      <w:r w:rsidRPr="0090699D">
        <w:rPr>
          <w:rFonts w:ascii="Times New Roman" w:hAnsi="Times New Roman" w:cs="Times New Roman"/>
          <w:sz w:val="24"/>
          <w:szCs w:val="24"/>
        </w:rPr>
        <w:t xml:space="preserve">МСХ РК. </w:t>
      </w:r>
    </w:p>
    <w:p w:rsidR="00825729" w:rsidRPr="0090699D" w:rsidRDefault="00825729" w:rsidP="00CD7AA1">
      <w:pPr>
        <w:spacing w:after="0" w:line="240" w:lineRule="auto"/>
        <w:ind w:left="-851"/>
        <w:rPr>
          <w:rFonts w:ascii="Times New Roman" w:eastAsia="Times New Roman" w:hAnsi="Times New Roman" w:cs="Times New Roman"/>
          <w:sz w:val="24"/>
          <w:szCs w:val="24"/>
          <w:lang w:eastAsia="ru-RU"/>
        </w:rPr>
      </w:pPr>
    </w:p>
    <w:p w:rsidR="00825729" w:rsidRPr="0090699D" w:rsidRDefault="00825729" w:rsidP="000F10CE">
      <w:pPr>
        <w:spacing w:after="0" w:line="240" w:lineRule="auto"/>
        <w:rPr>
          <w:rFonts w:ascii="Times New Roman" w:hAnsi="Times New Roman" w:cs="Times New Roman"/>
          <w:b/>
          <w:sz w:val="24"/>
          <w:szCs w:val="24"/>
        </w:rPr>
      </w:pPr>
      <w:proofErr w:type="gramStart"/>
      <w:r w:rsidRPr="0090699D">
        <w:rPr>
          <w:rFonts w:ascii="Times New Roman" w:hAnsi="Times New Roman" w:cs="Times New Roman"/>
          <w:b/>
          <w:sz w:val="24"/>
          <w:szCs w:val="24"/>
        </w:rPr>
        <w:t>Пред</w:t>
      </w:r>
      <w:proofErr w:type="gramEnd"/>
      <w:r w:rsidR="0090699D">
        <w:rPr>
          <w:rFonts w:ascii="Times New Roman" w:hAnsi="Times New Roman" w:cs="Times New Roman"/>
          <w:b/>
          <w:sz w:val="24"/>
          <w:szCs w:val="24"/>
        </w:rPr>
        <w:t xml:space="preserve"> </w:t>
      </w:r>
      <w:r w:rsidRPr="0090699D">
        <w:rPr>
          <w:rFonts w:ascii="Times New Roman" w:hAnsi="Times New Roman" w:cs="Times New Roman"/>
          <w:b/>
          <w:sz w:val="24"/>
          <w:szCs w:val="24"/>
        </w:rPr>
        <w:t>дипломная</w:t>
      </w:r>
      <w:r w:rsidR="0090699D">
        <w:rPr>
          <w:rFonts w:ascii="Times New Roman" w:hAnsi="Times New Roman" w:cs="Times New Roman"/>
          <w:b/>
          <w:sz w:val="24"/>
          <w:szCs w:val="24"/>
        </w:rPr>
        <w:t xml:space="preserve"> </w:t>
      </w:r>
      <w:r w:rsidRPr="0090699D">
        <w:rPr>
          <w:rFonts w:ascii="Times New Roman" w:hAnsi="Times New Roman" w:cs="Times New Roman"/>
          <w:b/>
          <w:sz w:val="24"/>
          <w:szCs w:val="24"/>
        </w:rPr>
        <w:t xml:space="preserve"> практика и аспирантура:</w:t>
      </w:r>
    </w:p>
    <w:p w:rsidR="00825729" w:rsidRPr="0090699D" w:rsidRDefault="00825729" w:rsidP="000F10CE">
      <w:pPr>
        <w:spacing w:after="0" w:line="240" w:lineRule="auto"/>
        <w:jc w:val="both"/>
        <w:rPr>
          <w:rFonts w:ascii="Times New Roman" w:hAnsi="Times New Roman" w:cs="Times New Roman"/>
          <w:sz w:val="24"/>
          <w:szCs w:val="24"/>
        </w:rPr>
      </w:pPr>
      <w:r w:rsidRPr="0090699D">
        <w:rPr>
          <w:rFonts w:ascii="Times New Roman" w:hAnsi="Times New Roman" w:cs="Times New Roman"/>
          <w:sz w:val="24"/>
          <w:szCs w:val="24"/>
        </w:rPr>
        <w:t>В лаборатории выполняют курсовые работы и проходят преддипломную практику студенты Казахского национального аграрного исследовательского Университета.</w:t>
      </w:r>
    </w:p>
    <w:p w:rsidR="00A47FA8" w:rsidRPr="0090699D" w:rsidRDefault="00A47FA8" w:rsidP="008F42B7">
      <w:pPr>
        <w:spacing w:after="0" w:line="240" w:lineRule="auto"/>
        <w:ind w:left="-851"/>
        <w:jc w:val="center"/>
        <w:rPr>
          <w:rFonts w:ascii="Times New Roman" w:hAnsi="Times New Roman" w:cs="Times New Roman"/>
          <w:b/>
          <w:sz w:val="24"/>
          <w:szCs w:val="24"/>
        </w:rPr>
      </w:pPr>
    </w:p>
    <w:p w:rsidR="002B0009" w:rsidRPr="0090699D" w:rsidRDefault="002B0009" w:rsidP="008F42B7">
      <w:pPr>
        <w:spacing w:after="0" w:line="240" w:lineRule="auto"/>
        <w:ind w:left="-851"/>
        <w:jc w:val="center"/>
        <w:rPr>
          <w:rFonts w:ascii="Times New Roman" w:hAnsi="Times New Roman" w:cs="Times New Roman"/>
          <w:b/>
          <w:sz w:val="24"/>
          <w:szCs w:val="24"/>
        </w:rPr>
      </w:pPr>
    </w:p>
    <w:p w:rsidR="008F42B7" w:rsidRPr="0090699D" w:rsidRDefault="008F42B7" w:rsidP="008F42B7">
      <w:pPr>
        <w:spacing w:after="0" w:line="240" w:lineRule="auto"/>
        <w:ind w:left="-851"/>
        <w:jc w:val="center"/>
        <w:rPr>
          <w:rFonts w:ascii="Times New Roman" w:hAnsi="Times New Roman" w:cs="Times New Roman"/>
          <w:b/>
          <w:sz w:val="24"/>
          <w:szCs w:val="24"/>
        </w:rPr>
      </w:pPr>
      <w:r w:rsidRPr="0090699D">
        <w:rPr>
          <w:rFonts w:ascii="Times New Roman" w:hAnsi="Times New Roman" w:cs="Times New Roman"/>
          <w:b/>
          <w:sz w:val="24"/>
          <w:szCs w:val="24"/>
        </w:rPr>
        <w:t>ДОСТИЖЕНИЯ ПОСЛЕДНИХ ЛЕТ</w:t>
      </w:r>
    </w:p>
    <w:p w:rsidR="00BF6D48" w:rsidRPr="0090699D" w:rsidRDefault="00BF6D48" w:rsidP="000F10CE">
      <w:pPr>
        <w:spacing w:after="0" w:line="240" w:lineRule="auto"/>
        <w:rPr>
          <w:rFonts w:ascii="Times New Roman" w:hAnsi="Times New Roman" w:cs="Times New Roman"/>
          <w:b/>
          <w:sz w:val="24"/>
          <w:szCs w:val="24"/>
        </w:rPr>
      </w:pPr>
      <w:r w:rsidRPr="0090699D">
        <w:rPr>
          <w:rFonts w:ascii="Times New Roman" w:hAnsi="Times New Roman" w:cs="Times New Roman"/>
          <w:b/>
          <w:sz w:val="24"/>
          <w:szCs w:val="24"/>
        </w:rPr>
        <w:t>Научные результаты:</w:t>
      </w:r>
    </w:p>
    <w:p w:rsidR="0090699D" w:rsidRDefault="000F10CE" w:rsidP="0090699D">
      <w:pPr>
        <w:widowControl w:val="0"/>
        <w:pBdr>
          <w:bottom w:val="single" w:sz="4" w:space="31" w:color="FFFFFF"/>
        </w:pBdr>
        <w:tabs>
          <w:tab w:val="left" w:pos="-3828"/>
        </w:tabs>
        <w:autoSpaceDN w:val="0"/>
        <w:ind w:firstLine="709"/>
        <w:jc w:val="both"/>
        <w:textAlignment w:val="baseline"/>
        <w:rPr>
          <w:rFonts w:ascii="Times New Roman" w:hAnsi="Times New Roman" w:cs="Times New Roman"/>
          <w:sz w:val="24"/>
          <w:szCs w:val="24"/>
        </w:rPr>
      </w:pPr>
      <w:r w:rsidRPr="0090699D">
        <w:rPr>
          <w:rFonts w:ascii="Times New Roman" w:hAnsi="Times New Roman" w:cs="Times New Roman"/>
          <w:sz w:val="24"/>
          <w:szCs w:val="24"/>
        </w:rPr>
        <w:t xml:space="preserve">Научной деятельностью в области сельского и лесного хозяйства занимается – 6 лет. </w:t>
      </w:r>
      <w:proofErr w:type="gramStart"/>
      <w:r w:rsidRPr="0090699D">
        <w:rPr>
          <w:rFonts w:ascii="Times New Roman" w:hAnsi="Times New Roman" w:cs="Times New Roman"/>
          <w:bCs/>
          <w:iCs/>
          <w:sz w:val="24"/>
          <w:szCs w:val="24"/>
        </w:rPr>
        <w:t xml:space="preserve">Автор более 100 научных работ, в том числе 9 статей с ненулевым  </w:t>
      </w:r>
      <w:proofErr w:type="spellStart"/>
      <w:r w:rsidRPr="0090699D">
        <w:rPr>
          <w:rFonts w:ascii="Times New Roman" w:hAnsi="Times New Roman" w:cs="Times New Roman"/>
          <w:bCs/>
          <w:iCs/>
          <w:sz w:val="24"/>
          <w:szCs w:val="24"/>
        </w:rPr>
        <w:t>импакт-фактором</w:t>
      </w:r>
      <w:proofErr w:type="spellEnd"/>
      <w:r w:rsidRPr="0090699D">
        <w:rPr>
          <w:rFonts w:ascii="Times New Roman" w:hAnsi="Times New Roman" w:cs="Times New Roman"/>
          <w:bCs/>
          <w:iCs/>
          <w:sz w:val="24"/>
          <w:szCs w:val="24"/>
        </w:rPr>
        <w:t xml:space="preserve">,  1 патента на полезную модель РК, 8 рекомендаций, 1 книги, 2 авторских свидетельств, также 1 кратких атласов по вредителям, </w:t>
      </w:r>
      <w:r w:rsidRPr="0090699D">
        <w:rPr>
          <w:rFonts w:ascii="Times New Roman" w:hAnsi="Times New Roman" w:cs="Times New Roman"/>
          <w:sz w:val="24"/>
          <w:szCs w:val="24"/>
        </w:rPr>
        <w:t>соавтор книги "Фермерское дело" для вузов и специалистов сельского хозяйства</w:t>
      </w:r>
      <w:r w:rsidRPr="0090699D">
        <w:rPr>
          <w:rFonts w:ascii="Times New Roman" w:hAnsi="Times New Roman" w:cs="Times New Roman"/>
          <w:bCs/>
          <w:iCs/>
          <w:sz w:val="24"/>
          <w:szCs w:val="24"/>
        </w:rPr>
        <w:t>.</w:t>
      </w:r>
      <w:proofErr w:type="gramEnd"/>
      <w:r w:rsidRPr="0090699D">
        <w:rPr>
          <w:rFonts w:ascii="Times New Roman" w:hAnsi="Times New Roman" w:cs="Times New Roman"/>
          <w:bCs/>
          <w:iCs/>
          <w:sz w:val="24"/>
          <w:szCs w:val="24"/>
        </w:rPr>
        <w:t xml:space="preserve">  Индекс </w:t>
      </w:r>
      <w:proofErr w:type="spellStart"/>
      <w:r w:rsidRPr="0090699D">
        <w:rPr>
          <w:rFonts w:ascii="Times New Roman" w:hAnsi="Times New Roman" w:cs="Times New Roman"/>
          <w:bCs/>
          <w:iCs/>
          <w:sz w:val="24"/>
          <w:szCs w:val="24"/>
        </w:rPr>
        <w:t>Хирша</w:t>
      </w:r>
      <w:proofErr w:type="spellEnd"/>
      <w:r w:rsidRPr="0090699D">
        <w:rPr>
          <w:rFonts w:ascii="Times New Roman" w:hAnsi="Times New Roman" w:cs="Times New Roman"/>
          <w:bCs/>
          <w:iCs/>
          <w:sz w:val="24"/>
          <w:szCs w:val="24"/>
        </w:rPr>
        <w:t xml:space="preserve"> в базах Scopus-1. </w:t>
      </w:r>
      <w:r w:rsidRPr="0090699D">
        <w:rPr>
          <w:rFonts w:ascii="Times New Roman" w:hAnsi="Times New Roman" w:cs="Times New Roman"/>
          <w:sz w:val="24"/>
          <w:szCs w:val="24"/>
        </w:rPr>
        <w:t xml:space="preserve">По программе магистратуры в Санкт-Петербургском сельскохозяйственном университете, по программе </w:t>
      </w:r>
      <w:r w:rsidRPr="0090699D">
        <w:rPr>
          <w:rFonts w:ascii="Times New Roman" w:hAnsi="Times New Roman" w:cs="Times New Roman"/>
          <w:sz w:val="24"/>
          <w:szCs w:val="24"/>
          <w:lang w:val="en-US"/>
        </w:rPr>
        <w:t>Ph</w:t>
      </w:r>
      <w:r w:rsidRPr="0090699D">
        <w:rPr>
          <w:rFonts w:ascii="Times New Roman" w:hAnsi="Times New Roman" w:cs="Times New Roman"/>
          <w:sz w:val="24"/>
          <w:szCs w:val="24"/>
        </w:rPr>
        <w:t xml:space="preserve">D прошел научную стажировку в </w:t>
      </w:r>
      <w:proofErr w:type="spellStart"/>
      <w:r w:rsidRPr="0090699D">
        <w:rPr>
          <w:rFonts w:ascii="Times New Roman" w:hAnsi="Times New Roman" w:cs="Times New Roman"/>
          <w:sz w:val="24"/>
          <w:szCs w:val="24"/>
        </w:rPr>
        <w:t>Пловдивском</w:t>
      </w:r>
      <w:proofErr w:type="spellEnd"/>
      <w:r w:rsidRPr="0090699D">
        <w:rPr>
          <w:rFonts w:ascii="Times New Roman" w:hAnsi="Times New Roman" w:cs="Times New Roman"/>
          <w:sz w:val="24"/>
          <w:szCs w:val="24"/>
        </w:rPr>
        <w:t xml:space="preserve"> сельскохозяйственном университете (Болгария). </w:t>
      </w:r>
      <w:proofErr w:type="gramStart"/>
      <w:r w:rsidRPr="0090699D">
        <w:rPr>
          <w:rFonts w:ascii="Times New Roman" w:hAnsi="Times New Roman" w:cs="Times New Roman"/>
          <w:sz w:val="24"/>
          <w:szCs w:val="24"/>
        </w:rPr>
        <w:t>Приняла участие в следующих международных конференциях:</w:t>
      </w:r>
      <w:r w:rsidRPr="0090699D">
        <w:rPr>
          <w:rFonts w:ascii="Times New Roman" w:hAnsi="Times New Roman" w:cs="Times New Roman"/>
          <w:bCs/>
          <w:iCs/>
          <w:sz w:val="24"/>
          <w:szCs w:val="24"/>
        </w:rPr>
        <w:t xml:space="preserve"> </w:t>
      </w:r>
      <w:r w:rsidRPr="0090699D">
        <w:rPr>
          <w:rFonts w:ascii="Times New Roman" w:hAnsi="Times New Roman" w:cs="Times New Roman"/>
          <w:sz w:val="24"/>
          <w:szCs w:val="24"/>
        </w:rPr>
        <w:t xml:space="preserve">27 по 29 мая 2015 года в Белорусской государственной сельскохозяйственной академии г. Горки; 23 по 25 ноября 2016 года в Государственном Лесотехническом университете им. С. М. Кирова г. Санкт-Петербург; 3-9 сентября 2017 года в Алтайском государственном университете в г. Барнауле; 7-10 ноября 2017 года в Техническом университете </w:t>
      </w:r>
      <w:proofErr w:type="spellStart"/>
      <w:r w:rsidRPr="0090699D">
        <w:rPr>
          <w:rFonts w:ascii="Times New Roman" w:hAnsi="Times New Roman" w:cs="Times New Roman"/>
          <w:sz w:val="24"/>
          <w:szCs w:val="24"/>
        </w:rPr>
        <w:t>Карадениза</w:t>
      </w:r>
      <w:proofErr w:type="spellEnd"/>
      <w:r w:rsidRPr="0090699D">
        <w:rPr>
          <w:rFonts w:ascii="Times New Roman" w:hAnsi="Times New Roman" w:cs="Times New Roman"/>
          <w:sz w:val="24"/>
          <w:szCs w:val="24"/>
        </w:rPr>
        <w:t xml:space="preserve"> г. </w:t>
      </w:r>
      <w:proofErr w:type="spellStart"/>
      <w:r w:rsidRPr="0090699D">
        <w:rPr>
          <w:rFonts w:ascii="Times New Roman" w:hAnsi="Times New Roman" w:cs="Times New Roman"/>
          <w:sz w:val="24"/>
          <w:szCs w:val="24"/>
        </w:rPr>
        <w:t>Трабзон</w:t>
      </w:r>
      <w:proofErr w:type="spellEnd"/>
      <w:r w:rsidRPr="0090699D">
        <w:rPr>
          <w:rFonts w:ascii="Times New Roman" w:hAnsi="Times New Roman" w:cs="Times New Roman"/>
          <w:sz w:val="24"/>
          <w:szCs w:val="24"/>
        </w:rPr>
        <w:t>;</w:t>
      </w:r>
      <w:proofErr w:type="gramEnd"/>
      <w:r w:rsidRPr="0090699D">
        <w:rPr>
          <w:rFonts w:ascii="Times New Roman" w:hAnsi="Times New Roman" w:cs="Times New Roman"/>
          <w:sz w:val="24"/>
          <w:szCs w:val="24"/>
        </w:rPr>
        <w:t xml:space="preserve">  2-6 августа 2017 года в Новосибирском государственном университете </w:t>
      </w:r>
      <w:proofErr w:type="gramStart"/>
      <w:r w:rsidRPr="0090699D">
        <w:rPr>
          <w:rFonts w:ascii="Times New Roman" w:hAnsi="Times New Roman" w:cs="Times New Roman"/>
          <w:sz w:val="24"/>
          <w:szCs w:val="24"/>
        </w:rPr>
        <w:t>организованный</w:t>
      </w:r>
      <w:proofErr w:type="gramEnd"/>
      <w:r w:rsidRPr="0090699D">
        <w:rPr>
          <w:rFonts w:ascii="Times New Roman" w:hAnsi="Times New Roman" w:cs="Times New Roman"/>
          <w:sz w:val="24"/>
          <w:szCs w:val="24"/>
        </w:rPr>
        <w:t xml:space="preserve"> Сибирской кафедрой Российской академии наук (РАН).</w:t>
      </w:r>
    </w:p>
    <w:p w:rsidR="0090699D" w:rsidRDefault="0090699D" w:rsidP="0090699D">
      <w:pPr>
        <w:widowControl w:val="0"/>
        <w:pBdr>
          <w:bottom w:val="single" w:sz="4" w:space="31" w:color="FFFFFF"/>
        </w:pBdr>
        <w:tabs>
          <w:tab w:val="left" w:pos="-3828"/>
        </w:tabs>
        <w:autoSpaceDN w:val="0"/>
        <w:ind w:firstLine="709"/>
        <w:jc w:val="both"/>
        <w:textAlignment w:val="baseline"/>
        <w:rPr>
          <w:rFonts w:ascii="Times New Roman" w:hAnsi="Times New Roman" w:cs="Times New Roman"/>
          <w:sz w:val="24"/>
          <w:szCs w:val="24"/>
        </w:rPr>
      </w:pPr>
    </w:p>
    <w:p w:rsidR="0090699D" w:rsidRDefault="00BF6D48" w:rsidP="0090699D">
      <w:pPr>
        <w:widowControl w:val="0"/>
        <w:pBdr>
          <w:bottom w:val="single" w:sz="4" w:space="31" w:color="FFFFFF"/>
        </w:pBdr>
        <w:tabs>
          <w:tab w:val="left" w:pos="-3828"/>
        </w:tabs>
        <w:autoSpaceDN w:val="0"/>
        <w:spacing w:after="0"/>
        <w:ind w:firstLine="709"/>
        <w:jc w:val="both"/>
        <w:textAlignment w:val="baseline"/>
        <w:rPr>
          <w:rFonts w:ascii="Times New Roman" w:hAnsi="Times New Roman" w:cs="Times New Roman"/>
          <w:b/>
          <w:sz w:val="24"/>
          <w:szCs w:val="24"/>
        </w:rPr>
      </w:pPr>
      <w:r w:rsidRPr="0090699D">
        <w:rPr>
          <w:rFonts w:ascii="Times New Roman" w:hAnsi="Times New Roman" w:cs="Times New Roman"/>
          <w:b/>
          <w:sz w:val="24"/>
          <w:szCs w:val="24"/>
        </w:rPr>
        <w:t>Патенты:</w:t>
      </w:r>
    </w:p>
    <w:p w:rsidR="0090699D" w:rsidRDefault="0078242F" w:rsidP="0090699D">
      <w:pPr>
        <w:widowControl w:val="0"/>
        <w:pBdr>
          <w:bottom w:val="single" w:sz="4" w:space="31" w:color="FFFFFF"/>
        </w:pBdr>
        <w:tabs>
          <w:tab w:val="left" w:pos="-3828"/>
        </w:tabs>
        <w:autoSpaceDN w:val="0"/>
        <w:spacing w:after="0"/>
        <w:ind w:firstLine="709"/>
        <w:jc w:val="both"/>
        <w:textAlignment w:val="baseline"/>
        <w:rPr>
          <w:rFonts w:ascii="Times New Roman" w:hAnsi="Times New Roman" w:cs="Times New Roman"/>
          <w:b/>
          <w:sz w:val="24"/>
          <w:szCs w:val="24"/>
        </w:rPr>
      </w:pPr>
      <w:r w:rsidRPr="0090699D">
        <w:rPr>
          <w:rFonts w:ascii="Times New Roman" w:eastAsia="Times New Roman" w:hAnsi="Times New Roman" w:cs="Times New Roman"/>
          <w:sz w:val="24"/>
          <w:szCs w:val="24"/>
          <w:lang w:eastAsia="ru-RU"/>
        </w:rPr>
        <w:t xml:space="preserve">1. </w:t>
      </w:r>
      <w:proofErr w:type="spellStart"/>
      <w:r w:rsidRPr="0090699D">
        <w:rPr>
          <w:rFonts w:ascii="Times New Roman" w:eastAsia="Times New Roman" w:hAnsi="Times New Roman" w:cs="Times New Roman"/>
          <w:sz w:val="24"/>
          <w:szCs w:val="24"/>
          <w:lang w:eastAsia="ru-RU"/>
        </w:rPr>
        <w:t>Сагитов</w:t>
      </w:r>
      <w:proofErr w:type="spellEnd"/>
      <w:r w:rsidRPr="0090699D">
        <w:rPr>
          <w:rFonts w:ascii="Times New Roman" w:eastAsia="Times New Roman" w:hAnsi="Times New Roman" w:cs="Times New Roman"/>
          <w:sz w:val="24"/>
          <w:szCs w:val="24"/>
          <w:lang w:eastAsia="ru-RU"/>
        </w:rPr>
        <w:t xml:space="preserve"> А.О., </w:t>
      </w:r>
      <w:proofErr w:type="spellStart"/>
      <w:r w:rsidRPr="0090699D">
        <w:rPr>
          <w:rFonts w:ascii="Times New Roman" w:eastAsia="Times New Roman" w:hAnsi="Times New Roman" w:cs="Times New Roman"/>
          <w:sz w:val="24"/>
          <w:szCs w:val="24"/>
          <w:lang w:eastAsia="ru-RU"/>
        </w:rPr>
        <w:t>Мухамадиев</w:t>
      </w:r>
      <w:proofErr w:type="spellEnd"/>
      <w:r w:rsidRPr="0090699D">
        <w:rPr>
          <w:rFonts w:ascii="Times New Roman" w:eastAsia="Times New Roman" w:hAnsi="Times New Roman" w:cs="Times New Roman"/>
          <w:sz w:val="24"/>
          <w:szCs w:val="24"/>
          <w:lang w:eastAsia="ru-RU"/>
        </w:rPr>
        <w:t xml:space="preserve"> Н.С., </w:t>
      </w:r>
      <w:proofErr w:type="spellStart"/>
      <w:r w:rsidRPr="0090699D">
        <w:rPr>
          <w:rFonts w:ascii="Times New Roman" w:eastAsia="Times New Roman" w:hAnsi="Times New Roman" w:cs="Times New Roman"/>
          <w:sz w:val="24"/>
          <w:szCs w:val="24"/>
          <w:lang w:eastAsia="ru-RU"/>
        </w:rPr>
        <w:t>Ашикбаев</w:t>
      </w:r>
      <w:proofErr w:type="spellEnd"/>
      <w:r w:rsidRPr="0090699D">
        <w:rPr>
          <w:rFonts w:ascii="Times New Roman" w:eastAsia="Times New Roman" w:hAnsi="Times New Roman" w:cs="Times New Roman"/>
          <w:sz w:val="24"/>
          <w:szCs w:val="24"/>
          <w:lang w:eastAsia="ru-RU"/>
        </w:rPr>
        <w:t xml:space="preserve"> Н. Ж., </w:t>
      </w:r>
      <w:proofErr w:type="gramStart"/>
      <w:r w:rsidRPr="0090699D">
        <w:rPr>
          <w:rFonts w:ascii="Times New Roman" w:eastAsia="Times New Roman" w:hAnsi="Times New Roman" w:cs="Times New Roman"/>
          <w:sz w:val="24"/>
          <w:szCs w:val="24"/>
          <w:lang w:eastAsia="ru-RU"/>
        </w:rPr>
        <w:t>Меңд</w:t>
      </w:r>
      <w:proofErr w:type="gramEnd"/>
      <w:r w:rsidRPr="0090699D">
        <w:rPr>
          <w:rFonts w:ascii="Times New Roman" w:eastAsia="Times New Roman" w:hAnsi="Times New Roman" w:cs="Times New Roman"/>
          <w:sz w:val="24"/>
          <w:szCs w:val="24"/>
          <w:lang w:eastAsia="ru-RU"/>
        </w:rPr>
        <w:t xml:space="preserve">ібаева Г. Ж., </w:t>
      </w:r>
      <w:proofErr w:type="spellStart"/>
      <w:r w:rsidRPr="0090699D">
        <w:rPr>
          <w:rFonts w:ascii="Times New Roman" w:eastAsia="Times New Roman" w:hAnsi="Times New Roman" w:cs="Times New Roman"/>
          <w:sz w:val="24"/>
          <w:szCs w:val="24"/>
          <w:lang w:eastAsia="ru-RU"/>
        </w:rPr>
        <w:t>Болат</w:t>
      </w:r>
      <w:proofErr w:type="spellEnd"/>
      <w:r w:rsidR="0090699D">
        <w:rPr>
          <w:rFonts w:ascii="Times New Roman" w:eastAsia="Times New Roman" w:hAnsi="Times New Roman" w:cs="Times New Roman"/>
          <w:sz w:val="24"/>
          <w:szCs w:val="24"/>
          <w:lang w:eastAsia="ru-RU"/>
        </w:rPr>
        <w:t xml:space="preserve"> </w:t>
      </w:r>
      <w:proofErr w:type="spellStart"/>
      <w:r w:rsidRPr="0090699D">
        <w:rPr>
          <w:rFonts w:ascii="Times New Roman" w:eastAsia="Times New Roman" w:hAnsi="Times New Roman" w:cs="Times New Roman"/>
          <w:sz w:val="24"/>
          <w:szCs w:val="24"/>
          <w:lang w:eastAsia="ru-RU"/>
        </w:rPr>
        <w:t>Жанарбек</w:t>
      </w:r>
      <w:proofErr w:type="spellEnd"/>
      <w:r w:rsidRPr="0090699D">
        <w:rPr>
          <w:rFonts w:ascii="Times New Roman" w:eastAsia="Times New Roman" w:hAnsi="Times New Roman" w:cs="Times New Roman"/>
          <w:sz w:val="24"/>
          <w:szCs w:val="24"/>
          <w:lang w:eastAsia="ru-RU"/>
        </w:rPr>
        <w:t xml:space="preserve">, КеңесНұргелді, Қуанышбаев Н. Қ., </w:t>
      </w:r>
      <w:proofErr w:type="spellStart"/>
      <w:r w:rsidRPr="0090699D">
        <w:rPr>
          <w:rFonts w:ascii="Times New Roman" w:eastAsia="Times New Roman" w:hAnsi="Times New Roman" w:cs="Times New Roman"/>
          <w:sz w:val="24"/>
          <w:szCs w:val="24"/>
          <w:lang w:eastAsia="ru-RU"/>
        </w:rPr>
        <w:t>Суюндиков</w:t>
      </w:r>
      <w:proofErr w:type="spellEnd"/>
      <w:r w:rsidRPr="0090699D">
        <w:rPr>
          <w:rFonts w:ascii="Times New Roman" w:eastAsia="Times New Roman" w:hAnsi="Times New Roman" w:cs="Times New Roman"/>
          <w:sz w:val="24"/>
          <w:szCs w:val="24"/>
          <w:lang w:eastAsia="ru-RU"/>
        </w:rPr>
        <w:t xml:space="preserve"> Ж. О., </w:t>
      </w:r>
      <w:proofErr w:type="spellStart"/>
      <w:r w:rsidRPr="0090699D">
        <w:rPr>
          <w:rFonts w:ascii="Times New Roman" w:eastAsia="Times New Roman" w:hAnsi="Times New Roman" w:cs="Times New Roman"/>
          <w:sz w:val="24"/>
          <w:szCs w:val="24"/>
          <w:lang w:eastAsia="ru-RU"/>
        </w:rPr>
        <w:t>Рахимжанов</w:t>
      </w:r>
      <w:proofErr w:type="spellEnd"/>
      <w:r w:rsidRPr="0090699D">
        <w:rPr>
          <w:rFonts w:ascii="Times New Roman" w:eastAsia="Times New Roman" w:hAnsi="Times New Roman" w:cs="Times New Roman"/>
          <w:sz w:val="24"/>
          <w:szCs w:val="24"/>
          <w:lang w:eastAsia="ru-RU"/>
        </w:rPr>
        <w:t xml:space="preserve"> А. Н. «Интегрированная система защиты лесных культур от вредителей и болезней зеленого пояса Астаны» №0506 от 23 февраля 2018 г.</w:t>
      </w:r>
    </w:p>
    <w:p w:rsidR="00957E22" w:rsidRPr="0090699D" w:rsidRDefault="0078242F" w:rsidP="0090699D">
      <w:pPr>
        <w:widowControl w:val="0"/>
        <w:pBdr>
          <w:bottom w:val="single" w:sz="4" w:space="31" w:color="FFFFFF"/>
        </w:pBdr>
        <w:tabs>
          <w:tab w:val="left" w:pos="-3828"/>
        </w:tabs>
        <w:autoSpaceDN w:val="0"/>
        <w:spacing w:after="0"/>
        <w:ind w:firstLine="709"/>
        <w:jc w:val="both"/>
        <w:textAlignment w:val="baseline"/>
        <w:rPr>
          <w:rFonts w:ascii="Times New Roman" w:hAnsi="Times New Roman" w:cs="Times New Roman"/>
          <w:b/>
          <w:sz w:val="24"/>
          <w:szCs w:val="24"/>
        </w:rPr>
      </w:pPr>
      <w:r w:rsidRPr="0090699D">
        <w:rPr>
          <w:rFonts w:ascii="Times New Roman" w:eastAsia="Times New Roman" w:hAnsi="Times New Roman" w:cs="Times New Roman"/>
          <w:sz w:val="24"/>
          <w:szCs w:val="24"/>
          <w:lang w:eastAsia="ru-RU"/>
        </w:rPr>
        <w:t xml:space="preserve">2. </w:t>
      </w:r>
      <w:proofErr w:type="spellStart"/>
      <w:r w:rsidRPr="0090699D">
        <w:rPr>
          <w:rFonts w:ascii="Times New Roman" w:eastAsia="Times New Roman" w:hAnsi="Times New Roman" w:cs="Times New Roman"/>
          <w:sz w:val="24"/>
          <w:szCs w:val="24"/>
          <w:lang w:eastAsia="ru-RU"/>
        </w:rPr>
        <w:t>Сагитов</w:t>
      </w:r>
      <w:proofErr w:type="spellEnd"/>
      <w:r w:rsidRPr="0090699D">
        <w:rPr>
          <w:rFonts w:ascii="Times New Roman" w:eastAsia="Times New Roman" w:hAnsi="Times New Roman" w:cs="Times New Roman"/>
          <w:sz w:val="24"/>
          <w:szCs w:val="24"/>
          <w:lang w:eastAsia="ru-RU"/>
        </w:rPr>
        <w:t xml:space="preserve"> А. О., </w:t>
      </w:r>
      <w:proofErr w:type="spellStart"/>
      <w:r w:rsidRPr="0090699D">
        <w:rPr>
          <w:rFonts w:ascii="Times New Roman" w:eastAsia="Times New Roman" w:hAnsi="Times New Roman" w:cs="Times New Roman"/>
          <w:sz w:val="24"/>
          <w:szCs w:val="24"/>
          <w:lang w:eastAsia="ru-RU"/>
        </w:rPr>
        <w:t>Мухамадиев</w:t>
      </w:r>
      <w:proofErr w:type="spellEnd"/>
      <w:r w:rsidRPr="0090699D">
        <w:rPr>
          <w:rFonts w:ascii="Times New Roman" w:eastAsia="Times New Roman" w:hAnsi="Times New Roman" w:cs="Times New Roman"/>
          <w:sz w:val="24"/>
          <w:szCs w:val="24"/>
          <w:lang w:eastAsia="ru-RU"/>
        </w:rPr>
        <w:t xml:space="preserve"> Н. С., </w:t>
      </w:r>
      <w:proofErr w:type="spellStart"/>
      <w:r w:rsidRPr="0090699D">
        <w:rPr>
          <w:rFonts w:ascii="Times New Roman" w:eastAsia="Times New Roman" w:hAnsi="Times New Roman" w:cs="Times New Roman"/>
          <w:sz w:val="24"/>
          <w:szCs w:val="24"/>
          <w:lang w:eastAsia="ru-RU"/>
        </w:rPr>
        <w:t>Ашикбаев</w:t>
      </w:r>
      <w:proofErr w:type="spellEnd"/>
      <w:r w:rsidRPr="0090699D">
        <w:rPr>
          <w:rFonts w:ascii="Times New Roman" w:eastAsia="Times New Roman" w:hAnsi="Times New Roman" w:cs="Times New Roman"/>
          <w:sz w:val="24"/>
          <w:szCs w:val="24"/>
          <w:lang w:eastAsia="ru-RU"/>
        </w:rPr>
        <w:t xml:space="preserve"> Н. Ж., </w:t>
      </w:r>
      <w:proofErr w:type="gramStart"/>
      <w:r w:rsidRPr="0090699D">
        <w:rPr>
          <w:rFonts w:ascii="Times New Roman" w:eastAsia="Times New Roman" w:hAnsi="Times New Roman" w:cs="Times New Roman"/>
          <w:sz w:val="24"/>
          <w:szCs w:val="24"/>
          <w:lang w:eastAsia="ru-RU"/>
        </w:rPr>
        <w:t>Меңд</w:t>
      </w:r>
      <w:proofErr w:type="gramEnd"/>
      <w:r w:rsidRPr="0090699D">
        <w:rPr>
          <w:rFonts w:ascii="Times New Roman" w:eastAsia="Times New Roman" w:hAnsi="Times New Roman" w:cs="Times New Roman"/>
          <w:sz w:val="24"/>
          <w:szCs w:val="24"/>
          <w:lang w:eastAsia="ru-RU"/>
        </w:rPr>
        <w:t xml:space="preserve">ібаева Г. Ж., </w:t>
      </w:r>
      <w:proofErr w:type="spellStart"/>
      <w:r w:rsidRPr="0090699D">
        <w:rPr>
          <w:rFonts w:ascii="Times New Roman" w:eastAsia="Times New Roman" w:hAnsi="Times New Roman" w:cs="Times New Roman"/>
          <w:sz w:val="24"/>
          <w:szCs w:val="24"/>
          <w:lang w:eastAsia="ru-RU"/>
        </w:rPr>
        <w:t>Муртазина</w:t>
      </w:r>
      <w:proofErr w:type="spellEnd"/>
      <w:r w:rsidRPr="0090699D">
        <w:rPr>
          <w:rFonts w:ascii="Times New Roman" w:eastAsia="Times New Roman" w:hAnsi="Times New Roman" w:cs="Times New Roman"/>
          <w:sz w:val="24"/>
          <w:szCs w:val="24"/>
          <w:lang w:eastAsia="ru-RU"/>
        </w:rPr>
        <w:t xml:space="preserve"> А. С., </w:t>
      </w:r>
      <w:proofErr w:type="spellStart"/>
      <w:r w:rsidRPr="0090699D">
        <w:rPr>
          <w:rFonts w:ascii="Times New Roman" w:eastAsia="Times New Roman" w:hAnsi="Times New Roman" w:cs="Times New Roman"/>
          <w:sz w:val="24"/>
          <w:szCs w:val="24"/>
          <w:lang w:eastAsia="ru-RU"/>
        </w:rPr>
        <w:t>Болат</w:t>
      </w:r>
      <w:proofErr w:type="spellEnd"/>
      <w:r w:rsidR="0090699D">
        <w:rPr>
          <w:rFonts w:ascii="Times New Roman" w:eastAsia="Times New Roman" w:hAnsi="Times New Roman" w:cs="Times New Roman"/>
          <w:sz w:val="24"/>
          <w:szCs w:val="24"/>
          <w:lang w:eastAsia="ru-RU"/>
        </w:rPr>
        <w:t xml:space="preserve"> </w:t>
      </w:r>
      <w:proofErr w:type="spellStart"/>
      <w:r w:rsidRPr="0090699D">
        <w:rPr>
          <w:rFonts w:ascii="Times New Roman" w:eastAsia="Times New Roman" w:hAnsi="Times New Roman" w:cs="Times New Roman"/>
          <w:sz w:val="24"/>
          <w:szCs w:val="24"/>
          <w:lang w:eastAsia="ru-RU"/>
        </w:rPr>
        <w:t>Жанарбек</w:t>
      </w:r>
      <w:proofErr w:type="spellEnd"/>
      <w:r w:rsidRPr="0090699D">
        <w:rPr>
          <w:rFonts w:ascii="Times New Roman" w:eastAsia="Times New Roman" w:hAnsi="Times New Roman" w:cs="Times New Roman"/>
          <w:sz w:val="24"/>
          <w:szCs w:val="24"/>
          <w:lang w:eastAsia="ru-RU"/>
        </w:rPr>
        <w:t>, КеңесНұргелді «Интегрированная система защиты лесопитомников от вредителей и болезней» №0505 от 23 февраля 2018 г.</w:t>
      </w:r>
    </w:p>
    <w:p w:rsidR="00957E22" w:rsidRPr="0090699D" w:rsidRDefault="00957E22" w:rsidP="00957E22">
      <w:pPr>
        <w:spacing w:after="0" w:line="240" w:lineRule="auto"/>
        <w:ind w:left="-851"/>
        <w:jc w:val="center"/>
        <w:rPr>
          <w:rFonts w:ascii="Times New Roman" w:eastAsia="Times New Roman" w:hAnsi="Times New Roman" w:cs="Times New Roman"/>
          <w:sz w:val="24"/>
          <w:szCs w:val="24"/>
          <w:lang w:eastAsia="ru-RU"/>
        </w:rPr>
      </w:pPr>
    </w:p>
    <w:p w:rsidR="000F10CE" w:rsidRPr="0090699D" w:rsidRDefault="000F10CE" w:rsidP="00957E22">
      <w:pPr>
        <w:spacing w:after="0" w:line="240" w:lineRule="auto"/>
        <w:ind w:left="-851"/>
        <w:jc w:val="center"/>
        <w:rPr>
          <w:rFonts w:ascii="Times New Roman" w:eastAsia="Times New Roman" w:hAnsi="Times New Roman" w:cs="Times New Roman"/>
          <w:b/>
          <w:sz w:val="24"/>
          <w:szCs w:val="24"/>
          <w:lang w:eastAsia="ru-RU"/>
        </w:rPr>
      </w:pPr>
    </w:p>
    <w:p w:rsidR="00957E22" w:rsidRPr="0090699D" w:rsidRDefault="00957E22" w:rsidP="00957E22">
      <w:pPr>
        <w:spacing w:after="0" w:line="240" w:lineRule="auto"/>
        <w:ind w:left="-851"/>
        <w:jc w:val="center"/>
        <w:rPr>
          <w:rFonts w:ascii="Times New Roman" w:eastAsia="Times New Roman" w:hAnsi="Times New Roman" w:cs="Times New Roman"/>
          <w:b/>
          <w:sz w:val="24"/>
          <w:szCs w:val="24"/>
          <w:lang w:eastAsia="ru-RU"/>
        </w:rPr>
      </w:pPr>
      <w:r w:rsidRPr="0090699D">
        <w:rPr>
          <w:rFonts w:ascii="Times New Roman" w:eastAsia="Times New Roman" w:hAnsi="Times New Roman" w:cs="Times New Roman"/>
          <w:b/>
          <w:sz w:val="24"/>
          <w:szCs w:val="24"/>
          <w:lang w:eastAsia="ru-RU"/>
        </w:rPr>
        <w:t xml:space="preserve">ПУБЛИКАЦИИ </w:t>
      </w:r>
    </w:p>
    <w:p w:rsidR="0045472E" w:rsidRPr="0090699D" w:rsidRDefault="0045472E" w:rsidP="00957E22">
      <w:pPr>
        <w:spacing w:after="0" w:line="240" w:lineRule="auto"/>
        <w:ind w:left="-851"/>
        <w:jc w:val="center"/>
        <w:rPr>
          <w:rFonts w:ascii="Times New Roman" w:eastAsia="Times New Roman" w:hAnsi="Times New Roman" w:cs="Times New Roman"/>
          <w:b/>
          <w:sz w:val="24"/>
          <w:szCs w:val="24"/>
          <w:lang w:eastAsia="ru-RU"/>
        </w:rPr>
      </w:pPr>
    </w:p>
    <w:p w:rsidR="0090699D" w:rsidRPr="00C313B6" w:rsidRDefault="0090699D" w:rsidP="0090699D">
      <w:pPr>
        <w:pStyle w:val="a4"/>
        <w:numPr>
          <w:ilvl w:val="0"/>
          <w:numId w:val="4"/>
        </w:numPr>
        <w:tabs>
          <w:tab w:val="left" w:pos="426"/>
        </w:tabs>
        <w:ind w:left="0" w:firstLine="0"/>
        <w:jc w:val="both"/>
        <w:rPr>
          <w:lang w:val="kk-KZ"/>
        </w:rPr>
      </w:pPr>
      <w:r w:rsidRPr="00C313B6">
        <w:rPr>
          <w:bCs/>
          <w:lang w:val="kk-KZ"/>
        </w:rPr>
        <w:t xml:space="preserve">Мухамадиев Н.С., Ашикбаев Н.Ж., Меңдібаева Г.Ж. </w:t>
      </w:r>
      <w:r w:rsidRPr="00C313B6">
        <w:rPr>
          <w:iCs/>
          <w:lang w:val="kk-KZ"/>
        </w:rPr>
        <w:t>Қылқанды ағаш тұқымдарының</w:t>
      </w:r>
      <w:r w:rsidRPr="00C313B6">
        <w:rPr>
          <w:lang w:val="kk-KZ"/>
        </w:rPr>
        <w:t xml:space="preserve"> ауруларына қарсы әртүрлі өңдеуіштердің тиімділігі// ҚР ҰҒА хабарлары 1 (37) қаңтар-ақпан 2017 ж. – Б 94-97</w:t>
      </w:r>
    </w:p>
    <w:p w:rsidR="0090699D" w:rsidRPr="00C313B6" w:rsidRDefault="0090699D" w:rsidP="0090699D">
      <w:pPr>
        <w:pStyle w:val="a4"/>
        <w:numPr>
          <w:ilvl w:val="0"/>
          <w:numId w:val="4"/>
        </w:numPr>
        <w:tabs>
          <w:tab w:val="left" w:pos="284"/>
        </w:tabs>
        <w:ind w:left="0" w:firstLine="0"/>
        <w:jc w:val="both"/>
        <w:rPr>
          <w:lang w:val="kk-KZ"/>
        </w:rPr>
      </w:pPr>
      <w:r w:rsidRPr="00C313B6">
        <w:rPr>
          <w:bCs/>
          <w:lang w:val="kk-KZ"/>
        </w:rPr>
        <w:lastRenderedPageBreak/>
        <w:t xml:space="preserve">Мухамадиев Н.С., Ашикбаев Н.Ж., Меңдібаева Г.Ж. </w:t>
      </w:r>
      <w:r w:rsidRPr="00C313B6">
        <w:rPr>
          <w:lang w:val="kk-KZ"/>
        </w:rPr>
        <w:t xml:space="preserve">Состояние и перспективы защиты зеленой зоны  г. Астаны от насекомых-вредителей// Вестник Алтайского государственного аграрного университета №4 2017 г. –С 78-81, </w:t>
      </w:r>
      <w:r w:rsidRPr="00C313B6">
        <w:rPr>
          <w:color w:val="000000"/>
          <w:shd w:val="clear" w:color="auto" w:fill="F5F5F5"/>
        </w:rPr>
        <w:t xml:space="preserve"> ISSN: </w:t>
      </w:r>
      <w:r w:rsidRPr="00C313B6">
        <w:rPr>
          <w:color w:val="00008F"/>
          <w:shd w:val="clear" w:color="auto" w:fill="F5F5F5"/>
        </w:rPr>
        <w:t>1996-4277</w:t>
      </w:r>
    </w:p>
    <w:p w:rsidR="0090699D" w:rsidRPr="00C313B6" w:rsidRDefault="0090699D" w:rsidP="0090699D">
      <w:pPr>
        <w:pStyle w:val="a4"/>
        <w:numPr>
          <w:ilvl w:val="0"/>
          <w:numId w:val="4"/>
        </w:numPr>
        <w:tabs>
          <w:tab w:val="left" w:pos="567"/>
        </w:tabs>
        <w:ind w:left="0" w:firstLine="0"/>
        <w:jc w:val="both"/>
        <w:rPr>
          <w:lang w:val="kk-KZ"/>
        </w:rPr>
      </w:pPr>
      <w:hyperlink r:id="rId7" w:history="1">
        <w:r w:rsidRPr="00C313B6">
          <w:rPr>
            <w:rStyle w:val="a3"/>
            <w:color w:val="auto"/>
            <w:u w:val="none"/>
            <w:lang w:val="kk-KZ"/>
          </w:rPr>
          <w:t xml:space="preserve">Sagitov A, </w:t>
        </w:r>
        <w:r w:rsidRPr="00C313B6">
          <w:rPr>
            <w:rStyle w:val="apple-converted-space"/>
            <w:lang w:val="kk-KZ"/>
          </w:rPr>
          <w:t> </w:t>
        </w:r>
      </w:hyperlink>
      <w:hyperlink r:id="rId8" w:history="1">
        <w:r w:rsidRPr="00C313B6">
          <w:rPr>
            <w:rStyle w:val="a3"/>
            <w:color w:val="auto"/>
            <w:u w:val="none"/>
            <w:lang w:val="kk-KZ"/>
          </w:rPr>
          <w:t xml:space="preserve">Mukhamadiyev N, </w:t>
        </w:r>
        <w:r w:rsidRPr="00C313B6">
          <w:rPr>
            <w:rStyle w:val="apple-converted-space"/>
            <w:lang w:val="kk-KZ"/>
          </w:rPr>
          <w:t> </w:t>
        </w:r>
      </w:hyperlink>
      <w:hyperlink r:id="rId9" w:history="1">
        <w:r w:rsidRPr="00C313B6">
          <w:rPr>
            <w:rStyle w:val="a3"/>
            <w:color w:val="auto"/>
            <w:u w:val="none"/>
            <w:lang w:val="kk-KZ"/>
          </w:rPr>
          <w:t xml:space="preserve">Mengdibayeva G, </w:t>
        </w:r>
        <w:r w:rsidRPr="00C313B6">
          <w:rPr>
            <w:rStyle w:val="apple-converted-space"/>
            <w:lang w:val="kk-KZ"/>
          </w:rPr>
          <w:t> </w:t>
        </w:r>
      </w:hyperlink>
      <w:hyperlink r:id="rId10" w:history="1">
        <w:r w:rsidRPr="00C313B6">
          <w:rPr>
            <w:rStyle w:val="a3"/>
            <w:color w:val="auto"/>
            <w:u w:val="none"/>
            <w:lang w:val="kk-KZ"/>
          </w:rPr>
          <w:t xml:space="preserve">Ashikbaev N, </w:t>
        </w:r>
        <w:r w:rsidRPr="00C313B6">
          <w:rPr>
            <w:rStyle w:val="apple-converted-space"/>
            <w:lang w:val="kk-KZ"/>
          </w:rPr>
          <w:t> </w:t>
        </w:r>
      </w:hyperlink>
      <w:hyperlink r:id="rId11" w:history="1">
        <w:r w:rsidRPr="00C313B6">
          <w:rPr>
            <w:rStyle w:val="a3"/>
            <w:color w:val="auto"/>
            <w:u w:val="none"/>
            <w:lang w:val="kk-KZ"/>
          </w:rPr>
          <w:t>Sarsenbayeva, G,</w:t>
        </w:r>
      </w:hyperlink>
      <w:r w:rsidRPr="00C313B6">
        <w:rPr>
          <w:lang w:val="kk-KZ"/>
        </w:rPr>
        <w:t xml:space="preserve"> </w:t>
      </w:r>
      <w:hyperlink r:id="rId12" w:history="1">
        <w:r w:rsidRPr="00C313B6">
          <w:rPr>
            <w:rStyle w:val="a3"/>
            <w:color w:val="auto"/>
            <w:u w:val="none"/>
            <w:lang w:val="kk-KZ"/>
          </w:rPr>
          <w:t>Bolat Zh.</w:t>
        </w:r>
      </w:hyperlink>
      <w:r w:rsidRPr="00C313B6">
        <w:rPr>
          <w:rStyle w:val="authorspan"/>
          <w:shd w:val="clear" w:color="auto" w:fill="FFFFFF"/>
          <w:lang w:val="kk-KZ"/>
        </w:rPr>
        <w:t xml:space="preserve">  </w:t>
      </w:r>
      <w:r w:rsidRPr="00C313B6">
        <w:rPr>
          <w:shd w:val="clear" w:color="auto" w:fill="FFFFFF"/>
          <w:lang w:val="kk-KZ"/>
        </w:rPr>
        <w:t>Forest Pathology State and Prospects for the Fo</w:t>
      </w:r>
      <w:r w:rsidRPr="0090699D">
        <w:rPr>
          <w:shd w:val="clear" w:color="auto" w:fill="FFFFFF"/>
          <w:lang w:val="en-US"/>
        </w:rPr>
        <w:t xml:space="preserve"> </w:t>
      </w:r>
      <w:r w:rsidRPr="00C313B6">
        <w:rPr>
          <w:shd w:val="clear" w:color="auto" w:fill="FFFFFF"/>
          <w:lang w:val="kk-KZ"/>
        </w:rPr>
        <w:t>rest Protection of the Green Area of Astana</w:t>
      </w:r>
      <w:r w:rsidRPr="00C313B6">
        <w:rPr>
          <w:rStyle w:val="apple-converted-space"/>
          <w:shd w:val="clear" w:color="auto" w:fill="FFFFFF"/>
          <w:lang w:val="kk-KZ"/>
        </w:rPr>
        <w:t xml:space="preserve">  </w:t>
      </w:r>
      <w:hyperlink r:id="rId13" w:history="1">
        <w:r w:rsidRPr="00C313B6">
          <w:rPr>
            <w:rStyle w:val="a3"/>
            <w:color w:val="auto"/>
            <w:u w:val="none"/>
            <w:shd w:val="clear" w:color="auto" w:fill="FFFFFF"/>
            <w:lang w:val="kk-KZ"/>
          </w:rPr>
          <w:t>Current Issue</w:t>
        </w:r>
        <w:r w:rsidRPr="00C313B6">
          <w:rPr>
            <w:rStyle w:val="apple-converted-space"/>
            <w:shd w:val="clear" w:color="auto" w:fill="FFFFFF"/>
            <w:lang w:val="kk-KZ"/>
          </w:rPr>
          <w:t xml:space="preserve"> </w:t>
        </w:r>
        <w:r w:rsidRPr="00C313B6">
          <w:rPr>
            <w:rStyle w:val="a3"/>
            <w:color w:val="auto"/>
            <w:u w:val="none"/>
            <w:shd w:val="clear" w:color="auto" w:fill="FFFFFF"/>
            <w:lang w:val="kk-KZ"/>
          </w:rPr>
          <w:t>Vol. 112, No. 12</w:t>
        </w:r>
        <w:r w:rsidRPr="00C313B6">
          <w:rPr>
            <w:rStyle w:val="apple-converted-space"/>
            <w:shd w:val="clear" w:color="auto" w:fill="FFFFFF"/>
            <w:lang w:val="kk-KZ"/>
          </w:rPr>
          <w:t> </w:t>
        </w:r>
        <w:r w:rsidRPr="00C313B6">
          <w:rPr>
            <w:rStyle w:val="a3"/>
            <w:color w:val="auto"/>
            <w:u w:val="none"/>
            <w:shd w:val="clear" w:color="auto" w:fill="FFFFFF"/>
            <w:lang w:val="kk-KZ"/>
          </w:rPr>
          <w:t xml:space="preserve"> 25 June 2017</w:t>
        </w:r>
      </w:hyperlink>
      <w:r w:rsidRPr="00C313B6">
        <w:rPr>
          <w:lang w:val="kk-KZ"/>
        </w:rPr>
        <w:t xml:space="preserve"> -Р 2228-2240</w:t>
      </w:r>
      <w:r w:rsidRPr="0090699D">
        <w:rPr>
          <w:lang w:val="en-US"/>
        </w:rPr>
        <w:t xml:space="preserve">, </w:t>
      </w:r>
      <w:r w:rsidRPr="00C313B6">
        <w:rPr>
          <w:lang w:val="kk-KZ"/>
        </w:rPr>
        <w:t xml:space="preserve"> </w:t>
      </w:r>
      <w:proofErr w:type="spellStart"/>
      <w:r w:rsidRPr="0090699D">
        <w:rPr>
          <w:rFonts w:ascii="Arial" w:hAnsi="Arial" w:cs="Arial"/>
          <w:color w:val="333333"/>
          <w:sz w:val="20"/>
          <w:szCs w:val="20"/>
          <w:shd w:val="clear" w:color="auto" w:fill="FBFBFB"/>
          <w:lang w:val="en-US"/>
        </w:rPr>
        <w:t>OnLine</w:t>
      </w:r>
      <w:proofErr w:type="spellEnd"/>
      <w:r w:rsidRPr="0090699D">
        <w:rPr>
          <w:rFonts w:ascii="Arial" w:hAnsi="Arial" w:cs="Arial"/>
          <w:color w:val="333333"/>
          <w:sz w:val="20"/>
          <w:szCs w:val="20"/>
          <w:shd w:val="clear" w:color="auto" w:fill="FBFBFB"/>
          <w:lang w:val="en-US"/>
        </w:rPr>
        <w:t xml:space="preserve"> Journal of Biological Sciences 2018, 18 (2): </w:t>
      </w:r>
      <w:r w:rsidRPr="0090699D">
        <w:rPr>
          <w:rFonts w:ascii="Arial" w:hAnsi="Arial" w:cs="Arial"/>
          <w:bCs/>
          <w:color w:val="333333"/>
          <w:sz w:val="20"/>
          <w:szCs w:val="20"/>
          <w:shd w:val="clear" w:color="auto" w:fill="FBFBFB"/>
          <w:lang w:val="en-US"/>
        </w:rPr>
        <w:t>158</w:t>
      </w:r>
      <w:r w:rsidRPr="0090699D">
        <w:rPr>
          <w:rFonts w:ascii="Arial" w:hAnsi="Arial" w:cs="Arial"/>
          <w:color w:val="333333"/>
          <w:sz w:val="20"/>
          <w:szCs w:val="20"/>
          <w:shd w:val="clear" w:color="auto" w:fill="FBFBFB"/>
          <w:lang w:val="en-US"/>
        </w:rPr>
        <w:t>.</w:t>
      </w:r>
      <w:r w:rsidRPr="0090699D">
        <w:rPr>
          <w:rFonts w:ascii="Arial" w:hAnsi="Arial" w:cs="Arial"/>
          <w:bCs/>
          <w:color w:val="333333"/>
          <w:sz w:val="20"/>
          <w:szCs w:val="20"/>
          <w:shd w:val="clear" w:color="auto" w:fill="FBFBFB"/>
          <w:lang w:val="en-US"/>
        </w:rPr>
        <w:t>161</w:t>
      </w:r>
      <w:r w:rsidRPr="0090699D">
        <w:rPr>
          <w:rFonts w:ascii="Arial" w:hAnsi="Arial" w:cs="Arial"/>
          <w:color w:val="333333"/>
          <w:sz w:val="20"/>
          <w:szCs w:val="20"/>
          <w:shd w:val="clear" w:color="auto" w:fill="FBFBFB"/>
          <w:lang w:val="en-US"/>
        </w:rPr>
        <w:t> </w:t>
      </w:r>
      <w:r w:rsidRPr="0090699D">
        <w:rPr>
          <w:rFonts w:ascii="Arial" w:hAnsi="Arial" w:cs="Arial"/>
          <w:bCs/>
          <w:color w:val="333333"/>
          <w:sz w:val="20"/>
          <w:szCs w:val="20"/>
          <w:shd w:val="clear" w:color="auto" w:fill="FBFBFB"/>
          <w:lang w:val="en-US"/>
        </w:rPr>
        <w:t>DOI</w:t>
      </w:r>
      <w:r w:rsidRPr="0090699D">
        <w:rPr>
          <w:rFonts w:ascii="Arial" w:hAnsi="Arial" w:cs="Arial"/>
          <w:color w:val="333333"/>
          <w:sz w:val="20"/>
          <w:szCs w:val="20"/>
          <w:shd w:val="clear" w:color="auto" w:fill="FBFBFB"/>
          <w:lang w:val="en-US"/>
        </w:rPr>
        <w:t>: </w:t>
      </w:r>
      <w:r w:rsidRPr="0090699D">
        <w:rPr>
          <w:rFonts w:ascii="Arial" w:hAnsi="Arial" w:cs="Arial"/>
          <w:bCs/>
          <w:color w:val="333333"/>
          <w:sz w:val="20"/>
          <w:szCs w:val="20"/>
          <w:shd w:val="clear" w:color="auto" w:fill="FBFBFB"/>
          <w:lang w:val="en-US"/>
        </w:rPr>
        <w:t>10</w:t>
      </w:r>
      <w:r w:rsidRPr="0090699D">
        <w:rPr>
          <w:rFonts w:ascii="Arial" w:hAnsi="Arial" w:cs="Arial"/>
          <w:color w:val="333333"/>
          <w:sz w:val="20"/>
          <w:szCs w:val="20"/>
          <w:shd w:val="clear" w:color="auto" w:fill="FBFBFB"/>
          <w:lang w:val="en-US"/>
        </w:rPr>
        <w:t>.</w:t>
      </w:r>
      <w:r w:rsidRPr="0090699D">
        <w:rPr>
          <w:rFonts w:ascii="Arial" w:hAnsi="Arial" w:cs="Arial"/>
          <w:bCs/>
          <w:color w:val="333333"/>
          <w:sz w:val="20"/>
          <w:szCs w:val="20"/>
          <w:shd w:val="clear" w:color="auto" w:fill="FBFBFB"/>
          <w:lang w:val="en-US"/>
        </w:rPr>
        <w:t>3844</w:t>
      </w:r>
      <w:r w:rsidRPr="0090699D">
        <w:rPr>
          <w:rFonts w:ascii="Arial" w:hAnsi="Arial" w:cs="Arial"/>
          <w:color w:val="333333"/>
          <w:sz w:val="20"/>
          <w:szCs w:val="20"/>
          <w:shd w:val="clear" w:color="auto" w:fill="FBFBFB"/>
          <w:lang w:val="en-US"/>
        </w:rPr>
        <w:t>/</w:t>
      </w:r>
      <w:r w:rsidRPr="0090699D">
        <w:rPr>
          <w:rFonts w:ascii="Arial" w:hAnsi="Arial" w:cs="Arial"/>
          <w:bCs/>
          <w:color w:val="333333"/>
          <w:sz w:val="20"/>
          <w:szCs w:val="20"/>
          <w:shd w:val="clear" w:color="auto" w:fill="FBFBFB"/>
          <w:lang w:val="en-US"/>
        </w:rPr>
        <w:t>ojbsci</w:t>
      </w:r>
      <w:r w:rsidRPr="0090699D">
        <w:rPr>
          <w:rFonts w:ascii="Arial" w:hAnsi="Arial" w:cs="Arial"/>
          <w:color w:val="333333"/>
          <w:sz w:val="20"/>
          <w:szCs w:val="20"/>
          <w:shd w:val="clear" w:color="auto" w:fill="FBFBFB"/>
          <w:lang w:val="en-US"/>
        </w:rPr>
        <w:t>.</w:t>
      </w:r>
      <w:r w:rsidRPr="0090699D">
        <w:rPr>
          <w:rFonts w:ascii="Arial" w:hAnsi="Arial" w:cs="Arial"/>
          <w:bCs/>
          <w:color w:val="333333"/>
          <w:sz w:val="20"/>
          <w:szCs w:val="20"/>
          <w:shd w:val="clear" w:color="auto" w:fill="FBFBFB"/>
          <w:lang w:val="en-US"/>
        </w:rPr>
        <w:t>2018</w:t>
      </w:r>
      <w:r w:rsidRPr="0090699D">
        <w:rPr>
          <w:rFonts w:ascii="Arial" w:hAnsi="Arial" w:cs="Arial"/>
          <w:color w:val="333333"/>
          <w:sz w:val="20"/>
          <w:szCs w:val="20"/>
          <w:shd w:val="clear" w:color="auto" w:fill="FBFBFB"/>
          <w:lang w:val="en-US"/>
        </w:rPr>
        <w:t>.</w:t>
      </w:r>
      <w:r w:rsidRPr="0090699D">
        <w:rPr>
          <w:rFonts w:ascii="Arial" w:hAnsi="Arial" w:cs="Arial"/>
          <w:bCs/>
          <w:color w:val="333333"/>
          <w:sz w:val="20"/>
          <w:szCs w:val="20"/>
          <w:shd w:val="clear" w:color="auto" w:fill="FBFBFB"/>
          <w:lang w:val="en-US"/>
        </w:rPr>
        <w:t>158</w:t>
      </w:r>
      <w:r w:rsidRPr="0090699D">
        <w:rPr>
          <w:rFonts w:ascii="Arial" w:hAnsi="Arial" w:cs="Arial"/>
          <w:color w:val="333333"/>
          <w:sz w:val="20"/>
          <w:szCs w:val="20"/>
          <w:shd w:val="clear" w:color="auto" w:fill="FBFBFB"/>
          <w:lang w:val="en-US"/>
        </w:rPr>
        <w:t>.</w:t>
      </w:r>
      <w:r w:rsidRPr="0090699D">
        <w:rPr>
          <w:rFonts w:ascii="Arial" w:hAnsi="Arial" w:cs="Arial"/>
          <w:bCs/>
          <w:color w:val="333333"/>
          <w:sz w:val="20"/>
          <w:szCs w:val="20"/>
          <w:shd w:val="clear" w:color="auto" w:fill="FBFBFB"/>
          <w:lang w:val="en-US"/>
        </w:rPr>
        <w:t>161</w:t>
      </w:r>
      <w:r w:rsidRPr="0090699D">
        <w:rPr>
          <w:rFonts w:ascii="Arial" w:hAnsi="Arial" w:cs="Arial"/>
          <w:color w:val="333333"/>
          <w:sz w:val="20"/>
          <w:szCs w:val="20"/>
          <w:shd w:val="clear" w:color="auto" w:fill="FBFBFB"/>
          <w:lang w:val="en-US"/>
        </w:rPr>
        <w:t xml:space="preserve">. </w:t>
      </w:r>
      <w:r w:rsidRPr="00C313B6">
        <w:rPr>
          <w:color w:val="333333"/>
          <w:szCs w:val="20"/>
          <w:shd w:val="clear" w:color="auto" w:fill="FBFBFB"/>
        </w:rPr>
        <w:fldChar w:fldCharType="begin"/>
      </w:r>
      <w:r w:rsidRPr="0090699D">
        <w:rPr>
          <w:color w:val="333333"/>
          <w:szCs w:val="20"/>
          <w:shd w:val="clear" w:color="auto" w:fill="FBFBFB"/>
          <w:lang w:val="en-US"/>
        </w:rPr>
        <w:instrText xml:space="preserve"> HYPERLINK "https://thescipub.com/pdf/ojbsci.2018.158.161.pdf" </w:instrText>
      </w:r>
      <w:r w:rsidRPr="00C313B6">
        <w:rPr>
          <w:color w:val="333333"/>
          <w:szCs w:val="20"/>
          <w:shd w:val="clear" w:color="auto" w:fill="FBFBFB"/>
        </w:rPr>
        <w:fldChar w:fldCharType="separate"/>
      </w:r>
      <w:r w:rsidRPr="00C313B6">
        <w:rPr>
          <w:rStyle w:val="a3"/>
          <w:szCs w:val="20"/>
          <w:shd w:val="clear" w:color="auto" w:fill="FBFBFB"/>
        </w:rPr>
        <w:t>https://thescipub.com/pdf/ojbsci.2018.158.161.pdf</w:t>
      </w:r>
      <w:r w:rsidRPr="00C313B6">
        <w:rPr>
          <w:color w:val="333333"/>
          <w:szCs w:val="20"/>
          <w:shd w:val="clear" w:color="auto" w:fill="FBFBFB"/>
        </w:rPr>
        <w:fldChar w:fldCharType="end"/>
      </w:r>
      <w:r w:rsidRPr="00C313B6">
        <w:rPr>
          <w:color w:val="333333"/>
          <w:szCs w:val="20"/>
          <w:shd w:val="clear" w:color="auto" w:fill="FBFBFB"/>
        </w:rPr>
        <w:t xml:space="preserve"> </w:t>
      </w:r>
    </w:p>
    <w:p w:rsidR="0090699D" w:rsidRPr="00C313B6" w:rsidRDefault="0090699D" w:rsidP="0090699D">
      <w:pPr>
        <w:pStyle w:val="a4"/>
        <w:numPr>
          <w:ilvl w:val="0"/>
          <w:numId w:val="4"/>
        </w:numPr>
        <w:tabs>
          <w:tab w:val="left" w:pos="284"/>
        </w:tabs>
        <w:ind w:left="0" w:firstLine="0"/>
        <w:jc w:val="both"/>
        <w:rPr>
          <w:lang w:val="kk-KZ"/>
        </w:rPr>
      </w:pPr>
      <w:proofErr w:type="spellStart"/>
      <w:r w:rsidRPr="0090699D">
        <w:rPr>
          <w:lang w:val="en-US"/>
        </w:rPr>
        <w:t>Sarsenbaeva</w:t>
      </w:r>
      <w:proofErr w:type="spellEnd"/>
      <w:r w:rsidRPr="0090699D">
        <w:rPr>
          <w:lang w:val="en-US"/>
        </w:rPr>
        <w:t xml:space="preserve"> G.B., </w:t>
      </w:r>
      <w:proofErr w:type="spellStart"/>
      <w:r w:rsidRPr="0090699D">
        <w:rPr>
          <w:lang w:val="en-US"/>
        </w:rPr>
        <w:t>Salpiev</w:t>
      </w:r>
      <w:proofErr w:type="spellEnd"/>
      <w:r w:rsidRPr="0090699D">
        <w:rPr>
          <w:lang w:val="en-US"/>
        </w:rPr>
        <w:t xml:space="preserve"> R.K., </w:t>
      </w:r>
      <w:proofErr w:type="spellStart"/>
      <w:r w:rsidRPr="0090699D">
        <w:rPr>
          <w:lang w:val="en-US"/>
        </w:rPr>
        <w:t>Mykhamadiev</w:t>
      </w:r>
      <w:proofErr w:type="spellEnd"/>
      <w:r w:rsidRPr="0090699D">
        <w:rPr>
          <w:lang w:val="en-US"/>
        </w:rPr>
        <w:t xml:space="preserve"> N.S., </w:t>
      </w:r>
      <w:proofErr w:type="spellStart"/>
      <w:r w:rsidRPr="0090699D">
        <w:rPr>
          <w:lang w:val="en-US"/>
        </w:rPr>
        <w:t>Mengdibayeva</w:t>
      </w:r>
      <w:proofErr w:type="spellEnd"/>
      <w:r w:rsidRPr="0090699D">
        <w:rPr>
          <w:lang w:val="en-US"/>
        </w:rPr>
        <w:t xml:space="preserve"> </w:t>
      </w:r>
      <w:proofErr w:type="spellStart"/>
      <w:r w:rsidRPr="0090699D">
        <w:rPr>
          <w:lang w:val="en-US"/>
        </w:rPr>
        <w:t>G.Zh</w:t>
      </w:r>
      <w:proofErr w:type="spellEnd"/>
      <w:r w:rsidRPr="0090699D">
        <w:rPr>
          <w:lang w:val="en-US"/>
        </w:rPr>
        <w:t xml:space="preserve">., </w:t>
      </w:r>
      <w:proofErr w:type="spellStart"/>
      <w:r w:rsidRPr="0090699D">
        <w:rPr>
          <w:lang w:val="en-US"/>
        </w:rPr>
        <w:t>Ageyenko</w:t>
      </w:r>
      <w:proofErr w:type="spellEnd"/>
      <w:r w:rsidRPr="0090699D">
        <w:rPr>
          <w:lang w:val="en-US"/>
        </w:rPr>
        <w:t xml:space="preserve"> A.V. Assessment of the efficiency of molecular iodine and potassium iodide treatment against grain storage pests. </w:t>
      </w:r>
      <w:proofErr w:type="spellStart"/>
      <w:r w:rsidRPr="00C313B6">
        <w:rPr>
          <w:color w:val="555555"/>
        </w:rPr>
        <w:t>January</w:t>
      </w:r>
      <w:proofErr w:type="spellEnd"/>
      <w:r w:rsidRPr="00C313B6">
        <w:rPr>
          <w:color w:val="555555"/>
        </w:rPr>
        <w:t xml:space="preserve"> 2017 </w:t>
      </w:r>
      <w:hyperlink r:id="rId14" w:history="1">
        <w:proofErr w:type="spellStart"/>
        <w:r w:rsidRPr="00C313B6">
          <w:rPr>
            <w:rStyle w:val="a3"/>
            <w:bdr w:val="none" w:sz="0" w:space="0" w:color="auto" w:frame="1"/>
          </w:rPr>
          <w:t>Ecology</w:t>
        </w:r>
        <w:proofErr w:type="spellEnd"/>
        <w:r w:rsidRPr="00C313B6">
          <w:rPr>
            <w:rStyle w:val="a3"/>
            <w:bdr w:val="none" w:sz="0" w:space="0" w:color="auto" w:frame="1"/>
          </w:rPr>
          <w:t xml:space="preserve">, </w:t>
        </w:r>
        <w:proofErr w:type="spellStart"/>
        <w:r w:rsidRPr="00C313B6">
          <w:rPr>
            <w:rStyle w:val="a3"/>
            <w:bdr w:val="none" w:sz="0" w:space="0" w:color="auto" w:frame="1"/>
          </w:rPr>
          <w:t>Environment</w:t>
        </w:r>
        <w:proofErr w:type="spellEnd"/>
        <w:r w:rsidRPr="00C313B6">
          <w:rPr>
            <w:rStyle w:val="a3"/>
            <w:bdr w:val="none" w:sz="0" w:space="0" w:color="auto" w:frame="1"/>
          </w:rPr>
          <w:t xml:space="preserve"> </w:t>
        </w:r>
        <w:proofErr w:type="spellStart"/>
        <w:r w:rsidRPr="00C313B6">
          <w:rPr>
            <w:rStyle w:val="a3"/>
            <w:bdr w:val="none" w:sz="0" w:space="0" w:color="auto" w:frame="1"/>
          </w:rPr>
          <w:t>and</w:t>
        </w:r>
        <w:proofErr w:type="spellEnd"/>
        <w:r w:rsidRPr="00C313B6">
          <w:rPr>
            <w:rStyle w:val="a3"/>
            <w:bdr w:val="none" w:sz="0" w:space="0" w:color="auto" w:frame="1"/>
          </w:rPr>
          <w:t xml:space="preserve"> </w:t>
        </w:r>
        <w:proofErr w:type="spellStart"/>
        <w:r w:rsidRPr="00C313B6">
          <w:rPr>
            <w:rStyle w:val="a3"/>
            <w:bdr w:val="none" w:sz="0" w:space="0" w:color="auto" w:frame="1"/>
          </w:rPr>
          <w:t>Conservation</w:t>
        </w:r>
        <w:proofErr w:type="spellEnd"/>
      </w:hyperlink>
      <w:r w:rsidRPr="00C313B6">
        <w:rPr>
          <w:color w:val="555555"/>
        </w:rPr>
        <w:t> 23(2):1068-1072</w:t>
      </w:r>
    </w:p>
    <w:p w:rsidR="0090699D" w:rsidRPr="00C313B6" w:rsidRDefault="0090699D" w:rsidP="0090699D">
      <w:pPr>
        <w:pStyle w:val="a4"/>
        <w:numPr>
          <w:ilvl w:val="0"/>
          <w:numId w:val="4"/>
        </w:numPr>
        <w:tabs>
          <w:tab w:val="left" w:pos="284"/>
        </w:tabs>
        <w:ind w:left="0" w:firstLine="0"/>
        <w:jc w:val="both"/>
        <w:rPr>
          <w:lang w:val="kk-KZ"/>
        </w:rPr>
      </w:pPr>
      <w:r w:rsidRPr="00C313B6">
        <w:rPr>
          <w:bCs/>
          <w:lang w:val="kk-KZ"/>
        </w:rPr>
        <w:t xml:space="preserve">Irina P. Panyushkina, Nurjan S. Mukhamadiev, Ann M. Lynch, Nursagim A. Ashikbaev, Alexis H. Arizpe, Christopher D. O’Connor, Danyar Abjanbaev, Gulnaz Z. Mengdbayeva  and Abay O. Sagitov Wild Apple Growth and Climate Change in Southeast Kazakhstan </w:t>
      </w:r>
      <w:r w:rsidRPr="00C313B6">
        <w:rPr>
          <w:lang w:val="kk-KZ"/>
        </w:rPr>
        <w:t xml:space="preserve">Forests </w:t>
      </w:r>
      <w:r w:rsidRPr="00C313B6">
        <w:rPr>
          <w:bCs/>
          <w:lang w:val="kk-KZ"/>
        </w:rPr>
        <w:t>2017</w:t>
      </w:r>
      <w:r w:rsidRPr="00C313B6">
        <w:rPr>
          <w:lang w:val="kk-KZ"/>
        </w:rPr>
        <w:t>, 8, 406;</w:t>
      </w:r>
      <w:r w:rsidRPr="0090699D">
        <w:rPr>
          <w:lang w:val="en-US"/>
        </w:rPr>
        <w:t xml:space="preserve">  </w:t>
      </w:r>
      <w:r w:rsidRPr="0090699D">
        <w:rPr>
          <w:bCs/>
          <w:color w:val="0A0A0A"/>
          <w:lang w:val="en-US"/>
        </w:rPr>
        <w:t>DOI: </w:t>
      </w:r>
      <w:hyperlink r:id="rId15" w:history="1">
        <w:r w:rsidRPr="0090699D">
          <w:rPr>
            <w:rStyle w:val="a3"/>
            <w:color w:val="2E8540"/>
            <w:lang w:val="en-US"/>
          </w:rPr>
          <w:t>10.3390/f8110406</w:t>
        </w:r>
      </w:hyperlink>
      <w:r w:rsidRPr="0090699D">
        <w:rPr>
          <w:rFonts w:ascii="Helvetica" w:hAnsi="Helvetica"/>
          <w:color w:val="0A0A0A"/>
          <w:lang w:val="en-US"/>
        </w:rPr>
        <w:t xml:space="preserve">, </w:t>
      </w:r>
      <w:hyperlink r:id="rId16" w:history="1">
        <w:r w:rsidRPr="00C313B6">
          <w:rPr>
            <w:rStyle w:val="a3"/>
            <w:lang w:val="kk-KZ"/>
          </w:rPr>
          <w:t>www.mdpi.com/journal/forests</w:t>
        </w:r>
      </w:hyperlink>
    </w:p>
    <w:p w:rsidR="0090699D" w:rsidRPr="00C313B6"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0"/>
        <w:jc w:val="both"/>
        <w:outlineLvl w:val="0"/>
        <w:rPr>
          <w:lang w:val="kk-KZ"/>
        </w:rPr>
      </w:pPr>
      <w:r w:rsidRPr="00C313B6">
        <w:rPr>
          <w:lang w:val="kk-KZ"/>
        </w:rPr>
        <w:t>A</w:t>
      </w:r>
      <w:r w:rsidRPr="00C313B6">
        <w:fldChar w:fldCharType="begin"/>
      </w:r>
      <w:r w:rsidRPr="00C313B6">
        <w:rPr>
          <w:lang w:val="kk-KZ"/>
        </w:rPr>
        <w:instrText xml:space="preserve"> HYPERLINK "https://www.vdu.lt/cris/browse?type=author&amp;value=Anuarbekov%2C+K.+K" </w:instrText>
      </w:r>
      <w:r w:rsidRPr="00C313B6">
        <w:fldChar w:fldCharType="separate"/>
      </w:r>
      <w:r w:rsidRPr="00C313B6">
        <w:rPr>
          <w:rStyle w:val="a3"/>
          <w:color w:val="auto"/>
          <w:u w:val="none"/>
          <w:shd w:val="clear" w:color="auto" w:fill="FFFFFF"/>
          <w:lang w:val="kk-KZ"/>
        </w:rPr>
        <w:t>nuarbekov, K. K</w:t>
      </w:r>
      <w:r w:rsidRPr="00C313B6">
        <w:fldChar w:fldCharType="end"/>
      </w:r>
      <w:r w:rsidRPr="00C313B6">
        <w:rPr>
          <w:shd w:val="clear" w:color="auto" w:fill="FFFFFF"/>
          <w:lang w:val="kk-KZ"/>
        </w:rPr>
        <w:t xml:space="preserve">; </w:t>
      </w:r>
      <w:hyperlink r:id="rId17" w:history="1">
        <w:r w:rsidRPr="00C313B6">
          <w:rPr>
            <w:rStyle w:val="a3"/>
            <w:color w:val="auto"/>
            <w:u w:val="none"/>
            <w:shd w:val="clear" w:color="auto" w:fill="FFFFFF"/>
            <w:lang w:val="kk-KZ"/>
          </w:rPr>
          <w:t>Aldiyarova, A. E</w:t>
        </w:r>
      </w:hyperlink>
      <w:r w:rsidRPr="00C313B6">
        <w:rPr>
          <w:shd w:val="clear" w:color="auto" w:fill="FFFFFF"/>
          <w:lang w:val="kk-KZ"/>
        </w:rPr>
        <w:t xml:space="preserve">; </w:t>
      </w:r>
      <w:hyperlink r:id="rId18" w:history="1">
        <w:r w:rsidRPr="00C313B6">
          <w:rPr>
            <w:rStyle w:val="a3"/>
            <w:color w:val="auto"/>
            <w:u w:val="none"/>
            <w:shd w:val="clear" w:color="auto" w:fill="FFFFFF"/>
            <w:lang w:val="kk-KZ"/>
          </w:rPr>
          <w:t>Zubairov, O. Z</w:t>
        </w:r>
      </w:hyperlink>
      <w:r w:rsidRPr="00C313B6">
        <w:rPr>
          <w:shd w:val="clear" w:color="auto" w:fill="FFFFFF"/>
          <w:lang w:val="kk-KZ"/>
        </w:rPr>
        <w:t xml:space="preserve">; </w:t>
      </w:r>
      <w:hyperlink r:id="rId19" w:history="1">
        <w:r w:rsidRPr="00C313B6">
          <w:rPr>
            <w:rStyle w:val="a3"/>
            <w:color w:val="auto"/>
            <w:u w:val="none"/>
            <w:shd w:val="clear" w:color="auto" w:fill="FFFFFF"/>
            <w:lang w:val="kk-KZ"/>
          </w:rPr>
          <w:t>Mengdibayeva, G. Zh</w:t>
        </w:r>
      </w:hyperlink>
      <w:r w:rsidRPr="00C313B6">
        <w:rPr>
          <w:shd w:val="clear" w:color="auto" w:fill="FFFFFF"/>
          <w:lang w:val="kk-KZ"/>
        </w:rPr>
        <w:t xml:space="preserve">; </w:t>
      </w:r>
      <w:hyperlink r:id="rId20" w:history="1">
        <w:r w:rsidRPr="00C313B6">
          <w:rPr>
            <w:rStyle w:val="a3"/>
            <w:color w:val="auto"/>
            <w:u w:val="none"/>
            <w:shd w:val="clear" w:color="auto" w:fill="FFFFFF"/>
            <w:lang w:val="kk-KZ"/>
          </w:rPr>
          <w:t>Radzevičius, Algirdas</w:t>
        </w:r>
      </w:hyperlink>
      <w:r w:rsidRPr="00C313B6">
        <w:rPr>
          <w:shd w:val="clear" w:color="auto" w:fill="FFFFFF"/>
          <w:lang w:val="kk-KZ"/>
        </w:rPr>
        <w:t xml:space="preserve">; </w:t>
      </w:r>
      <w:hyperlink r:id="rId21" w:history="1">
        <w:r w:rsidRPr="00C313B6">
          <w:rPr>
            <w:rStyle w:val="a3"/>
            <w:color w:val="auto"/>
            <w:u w:val="none"/>
            <w:shd w:val="clear" w:color="auto" w:fill="FFFFFF"/>
            <w:lang w:val="kk-KZ"/>
          </w:rPr>
          <w:t>Burketbayeva, A. N</w:t>
        </w:r>
      </w:hyperlink>
      <w:r w:rsidRPr="00C313B6">
        <w:rPr>
          <w:lang w:val="kk-KZ"/>
        </w:rPr>
        <w:t>.</w:t>
      </w:r>
      <w:r w:rsidRPr="00C313B6">
        <w:rPr>
          <w:bCs/>
          <w:lang w:val="kk-KZ"/>
        </w:rPr>
        <w:t xml:space="preserve"> </w:t>
      </w:r>
      <w:r w:rsidRPr="0090699D">
        <w:rPr>
          <w:bCs/>
          <w:lang w:val="en-US"/>
        </w:rPr>
        <w:t>Water-saving technology of irrigation of corn</w:t>
      </w:r>
      <w:r w:rsidRPr="00C313B6">
        <w:rPr>
          <w:bCs/>
          <w:lang w:val="kk-KZ"/>
        </w:rPr>
        <w:t xml:space="preserve"> //</w:t>
      </w:r>
      <w:r w:rsidRPr="00C313B6">
        <w:rPr>
          <w:b/>
          <w:lang w:val="kk-KZ"/>
        </w:rPr>
        <w:t xml:space="preserve"> </w:t>
      </w:r>
      <w:r w:rsidRPr="0090699D">
        <w:rPr>
          <w:shd w:val="clear" w:color="auto" w:fill="FFFFFF"/>
          <w:lang w:val="en-US"/>
        </w:rPr>
        <w:t>News of the National Academy of Sciences of the Republic of Kazakhstan. Series of geology and technical sciences. 2018, № 2 (428)</w:t>
      </w:r>
      <w:r w:rsidRPr="0090699D">
        <w:rPr>
          <w:lang w:val="en-US"/>
        </w:rPr>
        <w:t xml:space="preserve"> </w:t>
      </w:r>
      <w:r w:rsidRPr="0090699D">
        <w:rPr>
          <w:shd w:val="clear" w:color="auto" w:fill="FFFFFF"/>
          <w:lang w:val="en-US"/>
        </w:rPr>
        <w:t>p. 149-155</w:t>
      </w:r>
      <w:r w:rsidRPr="0090699D">
        <w:rPr>
          <w:lang w:val="en-US"/>
        </w:rPr>
        <w:t xml:space="preserve"> </w:t>
      </w:r>
      <w:hyperlink r:id="rId22" w:history="1">
        <w:r w:rsidRPr="0090699D">
          <w:rPr>
            <w:rStyle w:val="a3"/>
            <w:color w:val="428BCA"/>
            <w:sz w:val="22"/>
            <w:szCs w:val="21"/>
            <w:shd w:val="clear" w:color="auto" w:fill="FFFFFF"/>
            <w:lang w:val="en-US"/>
          </w:rPr>
          <w:t>https://hdl.handle.net/20.500.12259/91987</w:t>
        </w:r>
      </w:hyperlink>
      <w:r w:rsidRPr="0090699D">
        <w:rPr>
          <w:lang w:val="en-US"/>
        </w:rPr>
        <w:t xml:space="preserve"> </w:t>
      </w:r>
    </w:p>
    <w:p w:rsidR="0090699D" w:rsidRPr="00C313B6"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0"/>
        <w:jc w:val="both"/>
        <w:outlineLvl w:val="0"/>
        <w:rPr>
          <w:lang w:val="kk-KZ"/>
        </w:rPr>
      </w:pPr>
      <w:proofErr w:type="spellStart"/>
      <w:r w:rsidRPr="0090699D">
        <w:rPr>
          <w:lang w:val="en-US"/>
        </w:rPr>
        <w:t>Mukhamadiyev</w:t>
      </w:r>
      <w:proofErr w:type="spellEnd"/>
      <w:r w:rsidRPr="0090699D">
        <w:rPr>
          <w:lang w:val="en-US"/>
        </w:rPr>
        <w:t xml:space="preserve"> N.S., </w:t>
      </w:r>
      <w:proofErr w:type="spellStart"/>
      <w:r w:rsidRPr="0090699D">
        <w:rPr>
          <w:lang w:val="en-US"/>
        </w:rPr>
        <w:t>Ashikbaev</w:t>
      </w:r>
      <w:proofErr w:type="spellEnd"/>
      <w:r w:rsidRPr="0090699D">
        <w:rPr>
          <w:lang w:val="en-US"/>
        </w:rPr>
        <w:t xml:space="preserve"> </w:t>
      </w:r>
      <w:proofErr w:type="spellStart"/>
      <w:r w:rsidRPr="0090699D">
        <w:rPr>
          <w:lang w:val="en-US"/>
        </w:rPr>
        <w:t>N.Zh</w:t>
      </w:r>
      <w:proofErr w:type="spellEnd"/>
      <w:r w:rsidRPr="0090699D">
        <w:rPr>
          <w:lang w:val="en-US"/>
        </w:rPr>
        <w:t xml:space="preserve">., </w:t>
      </w:r>
      <w:proofErr w:type="spellStart"/>
      <w:r w:rsidRPr="0090699D">
        <w:rPr>
          <w:lang w:val="en-US"/>
        </w:rPr>
        <w:t>Mengdibayeva</w:t>
      </w:r>
      <w:proofErr w:type="spellEnd"/>
      <w:r w:rsidRPr="0090699D">
        <w:rPr>
          <w:lang w:val="en-US"/>
        </w:rPr>
        <w:t xml:space="preserve"> </w:t>
      </w:r>
      <w:proofErr w:type="spellStart"/>
      <w:r w:rsidRPr="0090699D">
        <w:rPr>
          <w:lang w:val="en-US"/>
        </w:rPr>
        <w:t>G.Zh</w:t>
      </w:r>
      <w:proofErr w:type="spellEnd"/>
      <w:r w:rsidRPr="0090699D">
        <w:rPr>
          <w:lang w:val="en-US"/>
        </w:rPr>
        <w:t>. Monitoring of stem pest populations (</w:t>
      </w:r>
      <w:proofErr w:type="spellStart"/>
      <w:r w:rsidRPr="0090699D">
        <w:rPr>
          <w:lang w:val="en-US"/>
        </w:rPr>
        <w:t>Scolytinae</w:t>
      </w:r>
      <w:proofErr w:type="spellEnd"/>
      <w:r w:rsidRPr="0090699D">
        <w:rPr>
          <w:lang w:val="en-US"/>
        </w:rPr>
        <w:t xml:space="preserve">) which strikes the endemic spruce </w:t>
      </w:r>
      <w:proofErr w:type="spellStart"/>
      <w:r w:rsidRPr="0090699D">
        <w:rPr>
          <w:lang w:val="en-US"/>
        </w:rPr>
        <w:t>Shrenk</w:t>
      </w:r>
      <w:proofErr w:type="spellEnd"/>
      <w:r w:rsidRPr="0090699D">
        <w:rPr>
          <w:lang w:val="en-US"/>
        </w:rPr>
        <w:t xml:space="preserve"> in </w:t>
      </w:r>
      <w:proofErr w:type="spellStart"/>
      <w:r w:rsidRPr="0090699D">
        <w:rPr>
          <w:lang w:val="en-US"/>
        </w:rPr>
        <w:t>Zailiysk</w:t>
      </w:r>
      <w:proofErr w:type="spellEnd"/>
      <w:r w:rsidRPr="0090699D">
        <w:rPr>
          <w:lang w:val="en-US"/>
        </w:rPr>
        <w:t xml:space="preserve"> </w:t>
      </w:r>
      <w:proofErr w:type="spellStart"/>
      <w:r w:rsidRPr="0090699D">
        <w:rPr>
          <w:lang w:val="en-US"/>
        </w:rPr>
        <w:t>Alatau</w:t>
      </w:r>
      <w:proofErr w:type="spellEnd"/>
      <w:r w:rsidRPr="0090699D">
        <w:rPr>
          <w:lang w:val="en-US"/>
        </w:rPr>
        <w:t xml:space="preserve"> // </w:t>
      </w:r>
      <w:proofErr w:type="spellStart"/>
      <w:r w:rsidRPr="0090699D">
        <w:rPr>
          <w:lang w:val="en-US"/>
        </w:rPr>
        <w:t>Izvestiâ</w:t>
      </w:r>
      <w:proofErr w:type="spellEnd"/>
      <w:r w:rsidRPr="0090699D">
        <w:rPr>
          <w:lang w:val="en-US"/>
        </w:rPr>
        <w:t xml:space="preserve"> </w:t>
      </w:r>
      <w:proofErr w:type="spellStart"/>
      <w:r w:rsidRPr="0090699D">
        <w:rPr>
          <w:lang w:val="en-US"/>
        </w:rPr>
        <w:t>national'noj</w:t>
      </w:r>
      <w:proofErr w:type="spellEnd"/>
      <w:r w:rsidRPr="0090699D">
        <w:rPr>
          <w:lang w:val="en-US"/>
        </w:rPr>
        <w:t xml:space="preserve"> </w:t>
      </w:r>
      <w:proofErr w:type="spellStart"/>
      <w:r w:rsidRPr="0090699D">
        <w:rPr>
          <w:lang w:val="en-US"/>
        </w:rPr>
        <w:t>akademii</w:t>
      </w:r>
      <w:proofErr w:type="spellEnd"/>
      <w:r w:rsidRPr="0090699D">
        <w:rPr>
          <w:lang w:val="en-US"/>
        </w:rPr>
        <w:t xml:space="preserve"> </w:t>
      </w:r>
      <w:proofErr w:type="spellStart"/>
      <w:r w:rsidRPr="0090699D">
        <w:rPr>
          <w:lang w:val="en-US"/>
        </w:rPr>
        <w:t>nauk</w:t>
      </w:r>
      <w:proofErr w:type="spellEnd"/>
      <w:r w:rsidRPr="0090699D">
        <w:rPr>
          <w:lang w:val="en-US"/>
        </w:rPr>
        <w:t xml:space="preserve"> </w:t>
      </w:r>
      <w:proofErr w:type="spellStart"/>
      <w:r w:rsidRPr="0090699D">
        <w:rPr>
          <w:lang w:val="en-US"/>
        </w:rPr>
        <w:t>Respubliki</w:t>
      </w:r>
      <w:proofErr w:type="spellEnd"/>
      <w:r w:rsidRPr="0090699D">
        <w:rPr>
          <w:lang w:val="en-US"/>
        </w:rPr>
        <w:t xml:space="preserve"> </w:t>
      </w:r>
      <w:proofErr w:type="spellStart"/>
      <w:r w:rsidRPr="0090699D">
        <w:rPr>
          <w:lang w:val="en-US"/>
        </w:rPr>
        <w:t>Kazahstan</w:t>
      </w:r>
      <w:proofErr w:type="spellEnd"/>
      <w:r w:rsidRPr="0090699D">
        <w:rPr>
          <w:lang w:val="en-US"/>
        </w:rPr>
        <w:t>,</w:t>
      </w:r>
      <w:r w:rsidRPr="0090699D">
        <w:rPr>
          <w:shd w:val="clear" w:color="auto" w:fill="FFFFFF"/>
          <w:lang w:val="en-US"/>
        </w:rPr>
        <w:t xml:space="preserve"> July – August 2019. </w:t>
      </w:r>
      <w:r w:rsidRPr="00C313B6">
        <w:rPr>
          <w:shd w:val="clear" w:color="auto" w:fill="FFFFFF"/>
        </w:rPr>
        <w:t xml:space="preserve">4 (52) – Р. 63-68  </w:t>
      </w:r>
      <w:r w:rsidRPr="00C313B6">
        <w:rPr>
          <w:rFonts w:ascii="Roboto" w:hAnsi="Roboto"/>
          <w:color w:val="555555"/>
          <w:sz w:val="21"/>
          <w:szCs w:val="21"/>
          <w:shd w:val="clear" w:color="auto" w:fill="FFFFFF"/>
        </w:rPr>
        <w:t>DOI:</w:t>
      </w:r>
      <w:hyperlink r:id="rId23" w:tgtFrame="_blank" w:history="1">
        <w:r w:rsidRPr="00C313B6">
          <w:rPr>
            <w:rStyle w:val="a3"/>
            <w:rFonts w:ascii="Roboto" w:hAnsi="Roboto"/>
            <w:sz w:val="21"/>
            <w:szCs w:val="21"/>
            <w:bdr w:val="none" w:sz="0" w:space="0" w:color="auto" w:frame="1"/>
            <w:shd w:val="clear" w:color="auto" w:fill="FFFFFF"/>
          </w:rPr>
          <w:t>10.32014/2019.2224-526X.51</w:t>
        </w:r>
      </w:hyperlink>
      <w:r w:rsidRPr="00C313B6">
        <w:rPr>
          <w:color w:val="000000"/>
        </w:rPr>
        <w:t xml:space="preserve"> </w:t>
      </w:r>
    </w:p>
    <w:p w:rsidR="0090699D" w:rsidRPr="00C313B6"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autoSpaceDN w:val="0"/>
        <w:ind w:left="0" w:firstLine="0"/>
        <w:jc w:val="both"/>
        <w:outlineLvl w:val="0"/>
      </w:pPr>
      <w:r w:rsidRPr="0090699D">
        <w:rPr>
          <w:shd w:val="clear" w:color="auto" w:fill="FFFFFF"/>
          <w:lang w:val="en-US"/>
        </w:rPr>
        <w:t xml:space="preserve"> </w:t>
      </w:r>
      <w:r w:rsidRPr="0090699D">
        <w:rPr>
          <w:lang w:val="en-US"/>
        </w:rPr>
        <w:t xml:space="preserve">Lynch A. M., </w:t>
      </w:r>
      <w:proofErr w:type="spellStart"/>
      <w:r w:rsidRPr="0090699D">
        <w:rPr>
          <w:lang w:val="en-US"/>
        </w:rPr>
        <w:t>Mukhamadiev</w:t>
      </w:r>
      <w:proofErr w:type="spellEnd"/>
      <w:r w:rsidRPr="0090699D">
        <w:rPr>
          <w:lang w:val="en-US"/>
        </w:rPr>
        <w:t xml:space="preserve"> N. S., O’Connor C. D., </w:t>
      </w:r>
      <w:proofErr w:type="spellStart"/>
      <w:r w:rsidRPr="0090699D">
        <w:rPr>
          <w:lang w:val="en-US"/>
        </w:rPr>
        <w:t>Panyushkina</w:t>
      </w:r>
      <w:proofErr w:type="spellEnd"/>
      <w:r w:rsidRPr="0090699D">
        <w:rPr>
          <w:lang w:val="en-US"/>
        </w:rPr>
        <w:t xml:space="preserve"> I.  P., </w:t>
      </w:r>
      <w:proofErr w:type="spellStart"/>
      <w:r w:rsidRPr="0090699D">
        <w:rPr>
          <w:lang w:val="en-US"/>
        </w:rPr>
        <w:t>Ashikbaev</w:t>
      </w:r>
      <w:proofErr w:type="spellEnd"/>
      <w:r w:rsidRPr="0090699D">
        <w:rPr>
          <w:lang w:val="en-US"/>
        </w:rPr>
        <w:t xml:space="preserve"> N. A., </w:t>
      </w:r>
      <w:proofErr w:type="spellStart"/>
      <w:r w:rsidRPr="0090699D">
        <w:rPr>
          <w:lang w:val="en-US"/>
        </w:rPr>
        <w:t>Sagitov</w:t>
      </w:r>
      <w:proofErr w:type="spellEnd"/>
      <w:r w:rsidRPr="0090699D">
        <w:rPr>
          <w:lang w:val="en-US"/>
        </w:rPr>
        <w:t xml:space="preserve"> A. O. Tree-ring Reconstruction of Bark Beetle Disturbances in the </w:t>
      </w:r>
      <w:proofErr w:type="spellStart"/>
      <w:r w:rsidRPr="0090699D">
        <w:rPr>
          <w:lang w:val="en-US"/>
        </w:rPr>
        <w:t>Picea</w:t>
      </w:r>
      <w:proofErr w:type="spellEnd"/>
      <w:r w:rsidRPr="0090699D">
        <w:rPr>
          <w:lang w:val="en-US"/>
        </w:rPr>
        <w:t xml:space="preserve"> </w:t>
      </w:r>
      <w:proofErr w:type="spellStart"/>
      <w:r w:rsidRPr="0090699D">
        <w:rPr>
          <w:lang w:val="en-US"/>
        </w:rPr>
        <w:t>schrenkiana</w:t>
      </w:r>
      <w:proofErr w:type="spellEnd"/>
      <w:r w:rsidRPr="0090699D">
        <w:rPr>
          <w:lang w:val="en-US"/>
        </w:rPr>
        <w:t xml:space="preserve"> </w:t>
      </w:r>
      <w:proofErr w:type="spellStart"/>
      <w:r w:rsidRPr="0090699D">
        <w:rPr>
          <w:lang w:val="en-US"/>
        </w:rPr>
        <w:t>Fisch</w:t>
      </w:r>
      <w:proofErr w:type="spellEnd"/>
      <w:r w:rsidRPr="0090699D">
        <w:rPr>
          <w:lang w:val="en-US"/>
        </w:rPr>
        <w:t xml:space="preserve">. </w:t>
      </w:r>
      <w:proofErr w:type="gramStart"/>
      <w:r w:rsidRPr="0090699D">
        <w:rPr>
          <w:lang w:val="en-US"/>
        </w:rPr>
        <w:t>et</w:t>
      </w:r>
      <w:proofErr w:type="gramEnd"/>
      <w:r w:rsidRPr="0090699D">
        <w:rPr>
          <w:lang w:val="en-US"/>
        </w:rPr>
        <w:t xml:space="preserve"> </w:t>
      </w:r>
      <w:proofErr w:type="spellStart"/>
      <w:r w:rsidRPr="0090699D">
        <w:rPr>
          <w:lang w:val="en-US"/>
        </w:rPr>
        <w:t>Mey</w:t>
      </w:r>
      <w:proofErr w:type="spellEnd"/>
      <w:r w:rsidRPr="0090699D">
        <w:rPr>
          <w:lang w:val="en-US"/>
        </w:rPr>
        <w:t xml:space="preserve">. Forests of Southeast Kazakhstan // </w:t>
      </w:r>
      <w:r w:rsidRPr="0090699D">
        <w:rPr>
          <w:rStyle w:val="a6"/>
          <w:rFonts w:eastAsia="Calibri"/>
          <w:shd w:val="clear" w:color="auto" w:fill="FFFFFF"/>
          <w:lang w:val="en-US"/>
        </w:rPr>
        <w:t>Forests</w:t>
      </w:r>
      <w:r w:rsidRPr="0090699D">
        <w:rPr>
          <w:i/>
          <w:shd w:val="clear" w:color="auto" w:fill="FFFFFF"/>
          <w:lang w:val="en-US"/>
        </w:rPr>
        <w:t> </w:t>
      </w:r>
      <w:r w:rsidRPr="0090699D">
        <w:rPr>
          <w:bCs/>
          <w:shd w:val="clear" w:color="auto" w:fill="FFFFFF"/>
          <w:lang w:val="en-US"/>
        </w:rPr>
        <w:t xml:space="preserve">2019 – V.10. – </w:t>
      </w:r>
      <w:proofErr w:type="spellStart"/>
      <w:r w:rsidRPr="0090699D">
        <w:rPr>
          <w:bCs/>
          <w:shd w:val="clear" w:color="auto" w:fill="FFFFFF"/>
          <w:lang w:val="en-US"/>
        </w:rPr>
        <w:t>Iss</w:t>
      </w:r>
      <w:proofErr w:type="spellEnd"/>
      <w:r w:rsidRPr="0090699D">
        <w:rPr>
          <w:bCs/>
          <w:shd w:val="clear" w:color="auto" w:fill="FFFFFF"/>
          <w:lang w:val="en-US"/>
        </w:rPr>
        <w:t xml:space="preserve">. </w:t>
      </w:r>
      <w:r w:rsidRPr="0090699D">
        <w:rPr>
          <w:rStyle w:val="a6"/>
          <w:rFonts w:eastAsia="Calibri"/>
          <w:shd w:val="clear" w:color="auto" w:fill="FFFFFF"/>
          <w:lang w:val="en-US"/>
        </w:rPr>
        <w:t xml:space="preserve">10 – </w:t>
      </w:r>
      <w:proofErr w:type="spellStart"/>
      <w:r w:rsidRPr="0090699D">
        <w:rPr>
          <w:rStyle w:val="a6"/>
          <w:rFonts w:eastAsia="Calibri"/>
          <w:shd w:val="clear" w:color="auto" w:fill="FFFFFF"/>
          <w:lang w:val="en-US"/>
        </w:rPr>
        <w:t>Articlenumber</w:t>
      </w:r>
      <w:proofErr w:type="spellEnd"/>
      <w:r w:rsidRPr="0090699D">
        <w:rPr>
          <w:rStyle w:val="a6"/>
          <w:rFonts w:eastAsia="Calibri"/>
          <w:shd w:val="clear" w:color="auto" w:fill="FFFFFF"/>
          <w:lang w:val="en-US"/>
        </w:rPr>
        <w:t xml:space="preserve"> </w:t>
      </w:r>
      <w:r w:rsidRPr="0090699D">
        <w:rPr>
          <w:shd w:val="clear" w:color="auto" w:fill="FFFFFF"/>
          <w:lang w:val="en-US"/>
        </w:rPr>
        <w:t xml:space="preserve">912. </w:t>
      </w:r>
      <w:hyperlink r:id="rId24" w:history="1">
        <w:r w:rsidRPr="0090699D">
          <w:rPr>
            <w:rStyle w:val="a3"/>
            <w:bCs/>
            <w:color w:val="auto"/>
            <w:shd w:val="clear" w:color="auto" w:fill="FFFFFF"/>
            <w:lang w:val="en-US"/>
          </w:rPr>
          <w:t>https://doi.org/10.3390/f10100912</w:t>
        </w:r>
      </w:hyperlink>
      <w:r w:rsidRPr="0090699D">
        <w:rPr>
          <w:lang w:val="en-US"/>
        </w:rPr>
        <w:t xml:space="preserve"> </w:t>
      </w:r>
      <w:r w:rsidRPr="00C313B6">
        <w:t>Статья</w:t>
      </w:r>
      <w:r w:rsidRPr="0090699D">
        <w:rPr>
          <w:lang w:val="en-US"/>
        </w:rPr>
        <w:t xml:space="preserve"> </w:t>
      </w:r>
      <w:r w:rsidRPr="00C313B6">
        <w:t>выявлена</w:t>
      </w:r>
      <w:r w:rsidRPr="0090699D">
        <w:rPr>
          <w:lang w:val="en-US"/>
        </w:rPr>
        <w:t xml:space="preserve"> </w:t>
      </w:r>
      <w:r w:rsidRPr="00C313B6">
        <w:t>в</w:t>
      </w:r>
      <w:r w:rsidRPr="0090699D">
        <w:rPr>
          <w:lang w:val="en-US"/>
        </w:rPr>
        <w:t xml:space="preserve"> </w:t>
      </w:r>
      <w:r w:rsidRPr="00C313B6">
        <w:t>базе</w:t>
      </w:r>
      <w:r w:rsidRPr="0090699D">
        <w:rPr>
          <w:lang w:val="en-US"/>
        </w:rPr>
        <w:t xml:space="preserve"> Scopus.  </w:t>
      </w:r>
      <w:r w:rsidRPr="00C313B6">
        <w:t>В момент ее опубликования в 2019 году журнал «</w:t>
      </w:r>
      <w:proofErr w:type="spellStart"/>
      <w:r w:rsidRPr="00C313B6">
        <w:t>Forest</w:t>
      </w:r>
      <w:proofErr w:type="spellEnd"/>
      <w:r w:rsidRPr="00C313B6">
        <w:t xml:space="preserve">» имел </w:t>
      </w:r>
      <w:proofErr w:type="spellStart"/>
      <w:r w:rsidRPr="00C313B6">
        <w:t>CiteScore</w:t>
      </w:r>
      <w:proofErr w:type="spellEnd"/>
      <w:r w:rsidRPr="00C313B6">
        <w:t xml:space="preserve"> 2018 года равный 2,32, </w:t>
      </w:r>
      <w:proofErr w:type="spellStart"/>
      <w:r w:rsidRPr="00C313B6">
        <w:t>процентиль</w:t>
      </w:r>
      <w:proofErr w:type="spellEnd"/>
      <w:r w:rsidRPr="00C313B6">
        <w:t xml:space="preserve"> – 85.  </w:t>
      </w:r>
    </w:p>
    <w:p w:rsidR="0090699D" w:rsidRPr="00C313B6"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autoSpaceDN w:val="0"/>
        <w:ind w:left="0" w:firstLine="0"/>
        <w:jc w:val="both"/>
        <w:outlineLvl w:val="0"/>
      </w:pPr>
      <w:r w:rsidRPr="00C313B6">
        <w:rPr>
          <w:lang w:val="kk-KZ"/>
        </w:rPr>
        <w:t xml:space="preserve">А.О. Sagitov, N. S. Mukhamadiyev, G. Zh. </w:t>
      </w:r>
      <w:proofErr w:type="spellStart"/>
      <w:r w:rsidRPr="0090699D">
        <w:rPr>
          <w:lang w:val="en-US"/>
        </w:rPr>
        <w:t>Mengdibayeva</w:t>
      </w:r>
      <w:proofErr w:type="spellEnd"/>
      <w:r w:rsidRPr="0090699D">
        <w:rPr>
          <w:lang w:val="en-US"/>
        </w:rPr>
        <w:t xml:space="preserve">, M. </w:t>
      </w:r>
      <w:r w:rsidRPr="00C313B6">
        <w:t>А</w:t>
      </w:r>
      <w:r w:rsidRPr="0090699D">
        <w:rPr>
          <w:lang w:val="en-US"/>
        </w:rPr>
        <w:t xml:space="preserve">. </w:t>
      </w:r>
      <w:proofErr w:type="spellStart"/>
      <w:r w:rsidRPr="0090699D">
        <w:rPr>
          <w:lang w:val="en-US"/>
        </w:rPr>
        <w:t>Uzakbayeva</w:t>
      </w:r>
      <w:proofErr w:type="spellEnd"/>
      <w:r w:rsidRPr="0090699D">
        <w:rPr>
          <w:lang w:val="en-US"/>
        </w:rPr>
        <w:t>, Integrated system of protection of soybeans from pests and the innovative technology</w:t>
      </w:r>
      <w:r w:rsidRPr="00C313B6">
        <w:rPr>
          <w:lang w:val="kk-KZ"/>
        </w:rPr>
        <w:t xml:space="preserve"> </w:t>
      </w:r>
      <w:r w:rsidRPr="0090699D">
        <w:rPr>
          <w:lang w:val="en-US"/>
        </w:rPr>
        <w:t xml:space="preserve">of cultivation// </w:t>
      </w:r>
      <w:proofErr w:type="spellStart"/>
      <w:r w:rsidRPr="0090699D">
        <w:rPr>
          <w:shd w:val="clear" w:color="auto" w:fill="FFFFFF"/>
          <w:lang w:val="en-US"/>
        </w:rPr>
        <w:t>Izvestiâ</w:t>
      </w:r>
      <w:proofErr w:type="spellEnd"/>
      <w:r w:rsidRPr="0090699D">
        <w:rPr>
          <w:shd w:val="clear" w:color="auto" w:fill="FFFFFF"/>
          <w:lang w:val="en-US"/>
        </w:rPr>
        <w:t xml:space="preserve"> </w:t>
      </w:r>
      <w:proofErr w:type="spellStart"/>
      <w:r w:rsidRPr="0090699D">
        <w:rPr>
          <w:shd w:val="clear" w:color="auto" w:fill="FFFFFF"/>
          <w:lang w:val="en-US"/>
        </w:rPr>
        <w:t>Nacionalʹnoj</w:t>
      </w:r>
      <w:proofErr w:type="spellEnd"/>
      <w:r w:rsidRPr="0090699D">
        <w:rPr>
          <w:shd w:val="clear" w:color="auto" w:fill="FFFFFF"/>
          <w:lang w:val="en-US"/>
        </w:rPr>
        <w:t xml:space="preserve"> </w:t>
      </w:r>
      <w:proofErr w:type="spellStart"/>
      <w:r w:rsidRPr="0090699D">
        <w:rPr>
          <w:shd w:val="clear" w:color="auto" w:fill="FFFFFF"/>
          <w:lang w:val="en-US"/>
        </w:rPr>
        <w:t>akademii</w:t>
      </w:r>
      <w:proofErr w:type="spellEnd"/>
      <w:r w:rsidRPr="0090699D">
        <w:rPr>
          <w:shd w:val="clear" w:color="auto" w:fill="FFFFFF"/>
          <w:lang w:val="en-US"/>
        </w:rPr>
        <w:t xml:space="preserve"> </w:t>
      </w:r>
      <w:proofErr w:type="spellStart"/>
      <w:r w:rsidRPr="0090699D">
        <w:rPr>
          <w:shd w:val="clear" w:color="auto" w:fill="FFFFFF"/>
          <w:lang w:val="en-US"/>
        </w:rPr>
        <w:t>nauk</w:t>
      </w:r>
      <w:proofErr w:type="spellEnd"/>
      <w:r w:rsidRPr="0090699D">
        <w:rPr>
          <w:shd w:val="clear" w:color="auto" w:fill="FFFFFF"/>
          <w:lang w:val="en-US"/>
        </w:rPr>
        <w:t xml:space="preserve"> </w:t>
      </w:r>
      <w:proofErr w:type="spellStart"/>
      <w:r w:rsidRPr="0090699D">
        <w:rPr>
          <w:shd w:val="clear" w:color="auto" w:fill="FFFFFF"/>
          <w:lang w:val="en-US"/>
        </w:rPr>
        <w:t>Respubliki</w:t>
      </w:r>
      <w:proofErr w:type="spellEnd"/>
      <w:r w:rsidRPr="0090699D">
        <w:rPr>
          <w:shd w:val="clear" w:color="auto" w:fill="FFFFFF"/>
          <w:lang w:val="en-US"/>
        </w:rPr>
        <w:t xml:space="preserve"> </w:t>
      </w:r>
      <w:proofErr w:type="spellStart"/>
      <w:r w:rsidRPr="0090699D">
        <w:rPr>
          <w:shd w:val="clear" w:color="auto" w:fill="FFFFFF"/>
          <w:lang w:val="en-US"/>
        </w:rPr>
        <w:t>Kazahstan</w:t>
      </w:r>
      <w:proofErr w:type="spellEnd"/>
      <w:r w:rsidRPr="0090699D">
        <w:rPr>
          <w:shd w:val="clear" w:color="auto" w:fill="FFFFFF"/>
          <w:lang w:val="en-US"/>
        </w:rPr>
        <w:t>.</w:t>
      </w:r>
      <w:r w:rsidRPr="0090699D">
        <w:rPr>
          <w:lang w:val="en-US"/>
        </w:rPr>
        <w:t xml:space="preserve"> </w:t>
      </w:r>
      <w:proofErr w:type="spellStart"/>
      <w:r w:rsidRPr="00C313B6">
        <w:t>Vol</w:t>
      </w:r>
      <w:proofErr w:type="spellEnd"/>
      <w:r w:rsidRPr="00C313B6">
        <w:t xml:space="preserve">. - 5, </w:t>
      </w:r>
      <w:proofErr w:type="spellStart"/>
      <w:r w:rsidRPr="00C313B6">
        <w:t>No</w:t>
      </w:r>
      <w:proofErr w:type="spellEnd"/>
      <w:r w:rsidRPr="00C313B6">
        <w:t>. - 53 (2019), 10 – 15, UDK 633.34:632.7</w:t>
      </w:r>
      <w:r w:rsidRPr="00C313B6">
        <w:rPr>
          <w:shd w:val="clear" w:color="auto" w:fill="F5F5F5"/>
        </w:rPr>
        <w:t xml:space="preserve"> </w:t>
      </w:r>
      <w:r w:rsidRPr="00C313B6">
        <w:rPr>
          <w:rStyle w:val="doilabel"/>
        </w:rPr>
        <w:t>DOI:</w:t>
      </w:r>
      <w:hyperlink r:id="rId25" w:history="1">
        <w:r w:rsidRPr="00C313B6">
          <w:rPr>
            <w:rStyle w:val="a3"/>
            <w:color w:val="auto"/>
          </w:rPr>
          <w:t>10.32014/2019.2224-526x.53</w:t>
        </w:r>
      </w:hyperlink>
      <w:r w:rsidRPr="00C313B6">
        <w:t xml:space="preserve">  </w:t>
      </w:r>
      <w:proofErr w:type="spellStart"/>
      <w:r w:rsidRPr="00C313B6">
        <w:t>Corpus</w:t>
      </w:r>
      <w:proofErr w:type="spellEnd"/>
      <w:r w:rsidRPr="00C313B6">
        <w:t xml:space="preserve"> ID: 211798965</w:t>
      </w:r>
    </w:p>
    <w:p w:rsidR="0090699D" w:rsidRPr="00C313B6"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0"/>
        <w:jc w:val="both"/>
        <w:outlineLvl w:val="0"/>
        <w:rPr>
          <w:color w:val="000000"/>
          <w:lang w:val="kk-KZ"/>
        </w:rPr>
      </w:pPr>
      <w:r w:rsidRPr="00C313B6">
        <w:rPr>
          <w:lang w:val="kk-KZ"/>
        </w:rPr>
        <w:t xml:space="preserve">A.O. Sagitov, N.S. Mukhamadiyev, N.Zh. Sultanova, A.S. Dinassilov, M.À. Uzakbayeva and G.Zh. Mengdibayeva.  </w:t>
      </w:r>
      <w:r w:rsidRPr="0090699D">
        <w:rPr>
          <w:lang w:val="en-US"/>
        </w:rPr>
        <w:t>Integrated system of protection of soybeans from insect pests in the fields of “</w:t>
      </w:r>
      <w:proofErr w:type="spellStart"/>
      <w:r w:rsidRPr="0090699D">
        <w:rPr>
          <w:lang w:val="en-US"/>
        </w:rPr>
        <w:t>Ontustik</w:t>
      </w:r>
      <w:proofErr w:type="spellEnd"/>
      <w:r w:rsidRPr="0090699D">
        <w:rPr>
          <w:lang w:val="en-US"/>
        </w:rPr>
        <w:t xml:space="preserve"> </w:t>
      </w:r>
      <w:proofErr w:type="spellStart"/>
      <w:r w:rsidRPr="0090699D">
        <w:rPr>
          <w:lang w:val="en-US"/>
        </w:rPr>
        <w:t>Agropark</w:t>
      </w:r>
      <w:proofErr w:type="spellEnd"/>
      <w:r w:rsidRPr="0090699D">
        <w:rPr>
          <w:lang w:val="en-US"/>
        </w:rPr>
        <w:t xml:space="preserve">” </w:t>
      </w:r>
      <w:proofErr w:type="spellStart"/>
      <w:r w:rsidRPr="0090699D">
        <w:rPr>
          <w:lang w:val="en-US"/>
        </w:rPr>
        <w:t>Llp</w:t>
      </w:r>
      <w:proofErr w:type="spellEnd"/>
      <w:r w:rsidRPr="00C313B6">
        <w:rPr>
          <w:lang w:val="kk-KZ"/>
        </w:rPr>
        <w:t xml:space="preserve"> // </w:t>
      </w:r>
      <w:r w:rsidRPr="0090699D">
        <w:rPr>
          <w:lang w:val="en-US"/>
        </w:rPr>
        <w:t xml:space="preserve">Eco. </w:t>
      </w:r>
      <w:proofErr w:type="spellStart"/>
      <w:r w:rsidRPr="0090699D">
        <w:rPr>
          <w:lang w:val="en-US"/>
        </w:rPr>
        <w:t>Env</w:t>
      </w:r>
      <w:proofErr w:type="spellEnd"/>
      <w:r w:rsidRPr="0090699D">
        <w:rPr>
          <w:lang w:val="en-US"/>
        </w:rPr>
        <w:t xml:space="preserve">. &amp; Cons. 26 (3) : 2020; pp. (1204-1207) Copyright@ EM International ISSN 0971–765 X </w:t>
      </w:r>
      <w:hyperlink r:id="rId26" w:tgtFrame="_blank" w:history="1">
        <w:r w:rsidRPr="0090699D">
          <w:rPr>
            <w:rStyle w:val="a3"/>
            <w:color w:val="005BD1"/>
            <w:shd w:val="clear" w:color="auto" w:fill="FFFFFF"/>
            <w:lang w:val="en-US"/>
          </w:rPr>
          <w:t>http://www.envirobiotechjournals.com/issue_articles.php?iid=316&amp;jid=3</w:t>
        </w:r>
      </w:hyperlink>
      <w:r w:rsidRPr="0090699D">
        <w:rPr>
          <w:color w:val="333333"/>
          <w:shd w:val="clear" w:color="auto" w:fill="FFFFFF"/>
          <w:lang w:val="en-US"/>
        </w:rPr>
        <w:t> </w:t>
      </w:r>
      <w:r w:rsidRPr="00C313B6">
        <w:rPr>
          <w:color w:val="333333"/>
          <w:shd w:val="clear" w:color="auto" w:fill="FFFFFF"/>
        </w:rPr>
        <w:t>Статья</w:t>
      </w:r>
      <w:r w:rsidRPr="0090699D">
        <w:rPr>
          <w:color w:val="333333"/>
          <w:shd w:val="clear" w:color="auto" w:fill="FFFFFF"/>
          <w:lang w:val="en-US"/>
        </w:rPr>
        <w:t>: </w:t>
      </w:r>
      <w:hyperlink r:id="rId27" w:tgtFrame="_blank" w:history="1">
        <w:r w:rsidRPr="0090699D">
          <w:rPr>
            <w:rStyle w:val="a3"/>
            <w:color w:val="005BD1"/>
            <w:shd w:val="clear" w:color="auto" w:fill="FFFFFF"/>
            <w:lang w:val="en-US"/>
          </w:rPr>
          <w:t>http://www.envirobiotechjournals.com/EEC/vol26i32020/EEC-40.pdf</w:t>
        </w:r>
      </w:hyperlink>
    </w:p>
    <w:p w:rsid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r w:rsidRPr="0090699D">
        <w:rPr>
          <w:bCs/>
          <w:color w:val="000000"/>
          <w:lang w:val="en-US"/>
        </w:rPr>
        <w:t xml:space="preserve">K. K. </w:t>
      </w:r>
      <w:r w:rsidRPr="00C313B6">
        <w:rPr>
          <w:bCs/>
          <w:color w:val="000000"/>
        </w:rPr>
        <w:t>А</w:t>
      </w:r>
      <w:proofErr w:type="spellStart"/>
      <w:r w:rsidRPr="0090699D">
        <w:rPr>
          <w:bCs/>
          <w:color w:val="000000"/>
          <w:lang w:val="en-US"/>
        </w:rPr>
        <w:t>nuarbekov</w:t>
      </w:r>
      <w:proofErr w:type="spellEnd"/>
      <w:r w:rsidRPr="0090699D">
        <w:rPr>
          <w:bCs/>
          <w:color w:val="000000"/>
          <w:lang w:val="en-US"/>
        </w:rPr>
        <w:t xml:space="preserve">, E. T. </w:t>
      </w:r>
      <w:proofErr w:type="spellStart"/>
      <w:r w:rsidRPr="0090699D">
        <w:rPr>
          <w:bCs/>
          <w:color w:val="000000"/>
          <w:lang w:val="en-US"/>
        </w:rPr>
        <w:t>Kaipbayev</w:t>
      </w:r>
      <w:proofErr w:type="spellEnd"/>
      <w:r w:rsidRPr="0090699D">
        <w:rPr>
          <w:bCs/>
          <w:color w:val="000000"/>
          <w:lang w:val="en-US"/>
        </w:rPr>
        <w:t xml:space="preserve">, G. </w:t>
      </w:r>
      <w:proofErr w:type="spellStart"/>
      <w:r w:rsidRPr="0090699D">
        <w:rPr>
          <w:bCs/>
          <w:color w:val="000000"/>
          <w:lang w:val="en-US"/>
        </w:rPr>
        <w:t>Mengdibayeva</w:t>
      </w:r>
      <w:proofErr w:type="spellEnd"/>
      <w:r w:rsidRPr="0090699D">
        <w:rPr>
          <w:bCs/>
          <w:color w:val="000000"/>
          <w:lang w:val="en-US"/>
        </w:rPr>
        <w:t xml:space="preserve">.  Assessment of social and environmental damage caused by sewage and collector-drainage water pollution in the lower reaches of the </w:t>
      </w:r>
      <w:proofErr w:type="spellStart"/>
      <w:r w:rsidRPr="0090699D">
        <w:rPr>
          <w:bCs/>
          <w:color w:val="000000"/>
          <w:lang w:val="en-US"/>
        </w:rPr>
        <w:t>syrdarya</w:t>
      </w:r>
      <w:proofErr w:type="spellEnd"/>
      <w:r w:rsidRPr="0090699D">
        <w:rPr>
          <w:bCs/>
          <w:color w:val="000000"/>
          <w:lang w:val="en-US"/>
        </w:rPr>
        <w:t xml:space="preserve"> river  // n e w s </w:t>
      </w:r>
      <w:r w:rsidRPr="0090699D">
        <w:rPr>
          <w:rFonts w:eastAsia="TimesNewRomanPSMT"/>
          <w:color w:val="000000"/>
          <w:lang w:val="en-US"/>
        </w:rPr>
        <w:t xml:space="preserve">of the national academy of sciences of the Republic of Kazakhstan </w:t>
      </w:r>
      <w:r w:rsidRPr="0090699D">
        <w:rPr>
          <w:bCs/>
          <w:color w:val="000000"/>
          <w:lang w:val="en-US"/>
        </w:rPr>
        <w:t xml:space="preserve">series of geology and technical sciences  </w:t>
      </w:r>
      <w:r w:rsidRPr="0090699D">
        <w:rPr>
          <w:rFonts w:eastAsia="TimesNewRomanPSMT"/>
          <w:color w:val="000000"/>
          <w:lang w:val="en-US"/>
        </w:rPr>
        <w:t xml:space="preserve">ISSN 2224-5278 Volume 1, Number 445 (2021), 46 – 51 </w:t>
      </w:r>
      <w:hyperlink r:id="rId28" w:history="1">
        <w:proofErr w:type="spellStart"/>
        <w:r w:rsidRPr="0090699D">
          <w:rPr>
            <w:rStyle w:val="a3"/>
            <w:bCs/>
            <w:color w:val="000000"/>
            <w:lang w:val="en-US"/>
          </w:rPr>
          <w:t>h+ttps</w:t>
        </w:r>
        <w:proofErr w:type="spellEnd"/>
        <w:r w:rsidRPr="0090699D">
          <w:rPr>
            <w:rStyle w:val="a3"/>
            <w:bCs/>
            <w:color w:val="000000"/>
            <w:lang w:val="en-US"/>
          </w:rPr>
          <w:t>://doi.org/10.32014/2021.2518-170X.7</w:t>
        </w:r>
      </w:hyperlink>
      <w:r w:rsidRPr="0090699D">
        <w:rPr>
          <w:color w:val="000000"/>
          <w:lang w:val="en-US"/>
        </w:rPr>
        <w:t xml:space="preserve">  </w:t>
      </w:r>
    </w:p>
    <w:p w:rsid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r w:rsidRPr="0090699D">
        <w:rPr>
          <w:lang w:val="kk-KZ"/>
        </w:rPr>
        <w:t>Мухамадиев Н.С., Ниязбеков Ж.Б., Ашикбаев Н.Ж., Мендибаева Г.Ж., Болат Ж, Кенес</w:t>
      </w:r>
      <w:r w:rsidRPr="0090699D">
        <w:rPr>
          <w:u w:val="single"/>
          <w:lang w:val="kk-KZ"/>
        </w:rPr>
        <w:t xml:space="preserve"> </w:t>
      </w:r>
      <w:r w:rsidRPr="0090699D">
        <w:rPr>
          <w:lang w:val="kk-KZ"/>
        </w:rPr>
        <w:t>Н.</w:t>
      </w:r>
      <w:r w:rsidRPr="0090699D">
        <w:rPr>
          <w:u w:val="single"/>
          <w:lang w:val="kk-KZ"/>
        </w:rPr>
        <w:t xml:space="preserve"> </w:t>
      </w:r>
      <w:r w:rsidRPr="0090699D">
        <w:rPr>
          <w:lang w:val="kk-KZ"/>
        </w:rPr>
        <w:t>«</w:t>
      </w:r>
      <w:r w:rsidRPr="00C313B6">
        <w:t>Соблюдения внутреннего и внешнего карантина растений при завозе посадочных материалов</w:t>
      </w:r>
      <w:r w:rsidRPr="0090699D">
        <w:rPr>
          <w:lang w:val="kk-KZ"/>
        </w:rPr>
        <w:t xml:space="preserve">» </w:t>
      </w:r>
      <w:r w:rsidRPr="0090699D">
        <w:rPr>
          <w:shd w:val="clear" w:color="auto" w:fill="FFFFFF"/>
        </w:rPr>
        <w:t xml:space="preserve">III Научно-практической конференции «Зеленая отрасль Казахстана, достижения и перспективы» 12-13 апреля 2017 г. г. Астана </w:t>
      </w:r>
      <w:proofErr w:type="gramStart"/>
      <w:r w:rsidRPr="0090699D">
        <w:rPr>
          <w:lang w:val="kk-KZ"/>
        </w:rPr>
        <w:t>–С</w:t>
      </w:r>
      <w:proofErr w:type="gramEnd"/>
      <w:r w:rsidRPr="0090699D">
        <w:rPr>
          <w:lang w:val="kk-KZ"/>
        </w:rPr>
        <w:t xml:space="preserve"> 90-93</w:t>
      </w:r>
    </w:p>
    <w:p w:rsid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r w:rsidRPr="0090699D">
        <w:rPr>
          <w:lang w:val="kk-KZ"/>
        </w:rPr>
        <w:t>Мухамадиев Н.С., Ашикбаев Н.Ж., Мендибаева Г.Ж. Шакеров А. Мониторинг популяции короедов (</w:t>
      </w:r>
      <w:r w:rsidRPr="00C313B6">
        <w:t>S</w:t>
      </w:r>
      <w:r w:rsidRPr="0090699D">
        <w:rPr>
          <w:lang w:val="kk-KZ"/>
        </w:rPr>
        <w:t xml:space="preserve">colуtidae) в Заилийском Алатау // </w:t>
      </w:r>
      <w:r w:rsidRPr="00C313B6">
        <w:t>IV Всероссийский съезд по защите растений с международным участием «Фитосанитарные технологии в обеспечении независимости и конкурентоспособности АПК России»</w:t>
      </w:r>
      <w:r w:rsidRPr="0090699D">
        <w:rPr>
          <w:lang w:val="kk-KZ"/>
        </w:rPr>
        <w:t xml:space="preserve">, Санкт - Петербург, 9-11 сентября 2019 года. </w:t>
      </w:r>
      <w:r w:rsidRPr="0090699D">
        <w:rPr>
          <w:b/>
          <w:lang w:val="kk-KZ"/>
        </w:rPr>
        <w:t xml:space="preserve">– </w:t>
      </w:r>
      <w:r w:rsidRPr="0090699D">
        <w:rPr>
          <w:lang w:val="kk-KZ"/>
        </w:rPr>
        <w:t>С. 147</w:t>
      </w:r>
    </w:p>
    <w:p w:rsid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r w:rsidRPr="0090699D">
        <w:rPr>
          <w:lang w:val="kk-KZ"/>
        </w:rPr>
        <w:lastRenderedPageBreak/>
        <w:t>Мухамадиев Н.С., Ашикбаев Н.Ж., Меңдібаева Г.Ж., Болат Ж. Л</w:t>
      </w:r>
      <w:proofErr w:type="spellStart"/>
      <w:r w:rsidRPr="00C313B6">
        <w:t>есопатологическое</w:t>
      </w:r>
      <w:proofErr w:type="spellEnd"/>
      <w:r w:rsidRPr="00C313B6">
        <w:t xml:space="preserve"> состояние лесных насаждений зеленого пояса Астаны</w:t>
      </w:r>
      <w:r w:rsidRPr="0090699D">
        <w:rPr>
          <w:lang w:val="kk-KZ"/>
        </w:rPr>
        <w:t xml:space="preserve"> // Известия НАНРК №2 2017 г. –С 194-198</w:t>
      </w:r>
    </w:p>
    <w:p w:rsid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r w:rsidRPr="0090699D">
        <w:rPr>
          <w:bCs/>
          <w:lang w:val="kk-KZ"/>
        </w:rPr>
        <w:t>Мухамадиев Н.С., Ашикбаев Н.Ж., Меңдібаева Г.Ж.</w:t>
      </w:r>
      <w:r w:rsidRPr="0090699D">
        <w:rPr>
          <w:lang w:val="kk-KZ"/>
        </w:rPr>
        <w:t>, Болат Ж,</w:t>
      </w:r>
      <w:r w:rsidRPr="0090699D">
        <w:rPr>
          <w:vertAlign w:val="superscript"/>
          <w:lang w:val="kk-KZ"/>
        </w:rPr>
        <w:t xml:space="preserve"> </w:t>
      </w:r>
      <w:r w:rsidRPr="0090699D">
        <w:rPr>
          <w:lang w:val="kk-KZ"/>
        </w:rPr>
        <w:t xml:space="preserve">Кеңес Н, Мусин Т.О. Основные виды дефолиаторов яблони сиверса </w:t>
      </w:r>
      <w:r w:rsidRPr="0090699D">
        <w:rPr>
          <w:shd w:val="clear" w:color="auto" w:fill="FFFFFF"/>
          <w:lang w:val="kk-KZ"/>
        </w:rPr>
        <w:t>(</w:t>
      </w:r>
      <w:r w:rsidRPr="0090699D">
        <w:rPr>
          <w:i/>
          <w:shd w:val="clear" w:color="auto" w:fill="FFFFFF"/>
          <w:lang w:val="kk-KZ"/>
        </w:rPr>
        <w:t>Mаlus sievеrsii</w:t>
      </w:r>
      <w:r w:rsidRPr="0090699D">
        <w:rPr>
          <w:shd w:val="clear" w:color="auto" w:fill="FFFFFF"/>
          <w:lang w:val="kk-KZ"/>
        </w:rPr>
        <w:t>)</w:t>
      </w:r>
      <w:r w:rsidRPr="0090699D">
        <w:rPr>
          <w:lang w:val="kk-KZ"/>
        </w:rPr>
        <w:t xml:space="preserve">  в Жонгарском и Заилийском Алатау// Известия НАНРК №3 2017 г. –С 147-151</w:t>
      </w:r>
    </w:p>
    <w:p w:rsid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r w:rsidRPr="0090699D">
        <w:rPr>
          <w:color w:val="000000"/>
          <w:lang w:val="kk-KZ"/>
        </w:rPr>
        <w:t xml:space="preserve">Bolat Zh, Mukhamadiyev N, Ashikbaev N, Mengdibayeva G, Gokturk T. </w:t>
      </w:r>
      <w:r w:rsidRPr="0090699D">
        <w:rPr>
          <w:color w:val="000000"/>
          <w:lang w:val="en-US"/>
        </w:rPr>
        <w:t>Forest Pathology Pattern of Forest Stands of the Green Belt of Astana // 2018.</w:t>
      </w:r>
      <w:r w:rsidRPr="0090699D">
        <w:rPr>
          <w:bCs/>
          <w:lang w:val="kk-KZ"/>
        </w:rPr>
        <w:t xml:space="preserve"> </w:t>
      </w:r>
      <w:r w:rsidRPr="0090699D">
        <w:rPr>
          <w:color w:val="000000"/>
          <w:lang w:val="en-US"/>
        </w:rPr>
        <w:t xml:space="preserve">158.161 </w:t>
      </w:r>
      <w:proofErr w:type="spellStart"/>
      <w:r w:rsidRPr="0090699D">
        <w:rPr>
          <w:color w:val="000000"/>
          <w:lang w:val="en-US"/>
        </w:rPr>
        <w:t>OnLine</w:t>
      </w:r>
      <w:proofErr w:type="spellEnd"/>
      <w:r w:rsidRPr="0090699D">
        <w:rPr>
          <w:color w:val="000000"/>
          <w:lang w:val="en-US"/>
        </w:rPr>
        <w:t xml:space="preserve"> Journal of Biological Sciences // Volume 18, Issue 2. Pages 158-16.</w:t>
      </w:r>
      <w:r w:rsidRPr="0090699D">
        <w:rPr>
          <w:lang w:val="en-US"/>
        </w:rPr>
        <w:t xml:space="preserve"> </w:t>
      </w:r>
      <w:r w:rsidRPr="0090699D">
        <w:rPr>
          <w:rFonts w:ascii="Tahoma" w:hAnsi="Tahoma" w:cs="Tahoma"/>
          <w:color w:val="000000"/>
          <w:lang w:val="en-US"/>
        </w:rPr>
        <w:t>DOI: </w:t>
      </w:r>
      <w:hyperlink r:id="rId29" w:tgtFrame="_blank" w:history="1">
        <w:r w:rsidRPr="0090699D">
          <w:rPr>
            <w:rStyle w:val="a3"/>
            <w:color w:val="000000"/>
            <w:lang w:val="en-US"/>
          </w:rPr>
          <w:t>10.3844/ojbsci.2018.158.161</w:t>
        </w:r>
      </w:hyperlink>
      <w:r>
        <w:rPr>
          <w:color w:val="000000"/>
        </w:rPr>
        <w:t xml:space="preserve"> </w:t>
      </w:r>
    </w:p>
    <w:p w:rsidR="0090699D" w:rsidRP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r w:rsidRPr="0090699D">
        <w:rPr>
          <w:bCs/>
          <w:lang w:val="en-US"/>
        </w:rPr>
        <w:t xml:space="preserve"> N. S. </w:t>
      </w:r>
      <w:proofErr w:type="spellStart"/>
      <w:r w:rsidRPr="0090699D">
        <w:rPr>
          <w:bCs/>
          <w:lang w:val="en-US"/>
        </w:rPr>
        <w:t>Mukhamadiyev</w:t>
      </w:r>
      <w:proofErr w:type="spellEnd"/>
      <w:r w:rsidRPr="0090699D">
        <w:rPr>
          <w:bCs/>
          <w:lang w:val="en-US"/>
        </w:rPr>
        <w:t xml:space="preserve">, G. </w:t>
      </w:r>
      <w:proofErr w:type="spellStart"/>
      <w:r w:rsidRPr="0090699D">
        <w:rPr>
          <w:bCs/>
          <w:lang w:val="en-US"/>
        </w:rPr>
        <w:t>Zh</w:t>
      </w:r>
      <w:proofErr w:type="spellEnd"/>
      <w:r w:rsidRPr="0090699D">
        <w:rPr>
          <w:bCs/>
          <w:lang w:val="en-US"/>
        </w:rPr>
        <w:t xml:space="preserve">. </w:t>
      </w:r>
      <w:proofErr w:type="spellStart"/>
      <w:r w:rsidRPr="0090699D">
        <w:rPr>
          <w:bCs/>
          <w:lang w:val="en-US"/>
        </w:rPr>
        <w:t>Mengdibayeva</w:t>
      </w:r>
      <w:proofErr w:type="spellEnd"/>
      <w:r w:rsidRPr="0090699D">
        <w:rPr>
          <w:bCs/>
          <w:lang w:val="en-US"/>
        </w:rPr>
        <w:t xml:space="preserve">, </w:t>
      </w:r>
      <w:r w:rsidRPr="0090699D">
        <w:rPr>
          <w:bCs/>
          <w:color w:val="333333"/>
          <w:lang w:val="en-US"/>
        </w:rPr>
        <w:t xml:space="preserve">N. </w:t>
      </w:r>
      <w:proofErr w:type="spellStart"/>
      <w:r w:rsidRPr="0090699D">
        <w:rPr>
          <w:bCs/>
          <w:color w:val="333333"/>
          <w:lang w:val="en-US"/>
        </w:rPr>
        <w:t>Baktiyarova</w:t>
      </w:r>
      <w:proofErr w:type="spellEnd"/>
      <w:r w:rsidRPr="0090699D">
        <w:rPr>
          <w:bCs/>
          <w:color w:val="333333"/>
          <w:lang w:val="en-US"/>
        </w:rPr>
        <w:t xml:space="preserve">, </w:t>
      </w:r>
      <w:r w:rsidRPr="0090699D">
        <w:rPr>
          <w:bCs/>
          <w:color w:val="222222"/>
          <w:lang w:val="en-US"/>
        </w:rPr>
        <w:t xml:space="preserve">B. A. </w:t>
      </w:r>
      <w:proofErr w:type="spellStart"/>
      <w:r w:rsidRPr="0090699D">
        <w:rPr>
          <w:bCs/>
          <w:color w:val="222222"/>
          <w:lang w:val="en-US"/>
        </w:rPr>
        <w:t>Zhakupakyno</w:t>
      </w:r>
      <w:r w:rsidRPr="0090699D">
        <w:rPr>
          <w:bCs/>
          <w:lang w:val="en-US"/>
        </w:rPr>
        <w:t>v</w:t>
      </w:r>
      <w:proofErr w:type="spellEnd"/>
      <w:r w:rsidRPr="0090699D">
        <w:rPr>
          <w:bCs/>
          <w:lang w:val="en-US"/>
        </w:rPr>
        <w:t>.</w:t>
      </w:r>
      <w:r w:rsidRPr="0090699D">
        <w:rPr>
          <w:rFonts w:eastAsia="TimesNewRomanPSMT"/>
          <w:lang w:val="en-US"/>
        </w:rPr>
        <w:t xml:space="preserve"> Dominant species of </w:t>
      </w:r>
      <w:proofErr w:type="spellStart"/>
      <w:r w:rsidRPr="0090699D">
        <w:rPr>
          <w:rFonts w:eastAsia="TimesNewRomanPSMT"/>
          <w:lang w:val="en-US"/>
        </w:rPr>
        <w:t>xylophage</w:t>
      </w:r>
      <w:proofErr w:type="spellEnd"/>
      <w:r w:rsidRPr="0090699D">
        <w:rPr>
          <w:rFonts w:eastAsia="TimesNewRomanPSMT"/>
          <w:lang w:val="en-US"/>
        </w:rPr>
        <w:t xml:space="preserve"> insects (</w:t>
      </w:r>
      <w:proofErr w:type="spellStart"/>
      <w:r w:rsidRPr="0090699D">
        <w:rPr>
          <w:rFonts w:eastAsia="TimesNewRomanPSMT"/>
          <w:i/>
          <w:lang w:val="en-US"/>
        </w:rPr>
        <w:t>Scolytinae</w:t>
      </w:r>
      <w:proofErr w:type="spellEnd"/>
      <w:r w:rsidRPr="0090699D">
        <w:rPr>
          <w:rFonts w:eastAsia="TimesNewRomanPSMT"/>
          <w:lang w:val="en-US"/>
        </w:rPr>
        <w:t>) and natural enemies on spruce //</w:t>
      </w:r>
      <w:r w:rsidRPr="0090699D">
        <w:rPr>
          <w:bCs/>
          <w:lang w:val="en-US"/>
        </w:rPr>
        <w:t xml:space="preserve"> n e w s </w:t>
      </w:r>
      <w:r w:rsidRPr="0090699D">
        <w:rPr>
          <w:rFonts w:eastAsia="TimesNewRomanPSMT"/>
          <w:lang w:val="en-US"/>
        </w:rPr>
        <w:t xml:space="preserve">of the national academy of sciences of the Republic of Kazakhstan </w:t>
      </w:r>
      <w:r w:rsidRPr="0090699D">
        <w:rPr>
          <w:bCs/>
          <w:lang w:val="en-US"/>
        </w:rPr>
        <w:t xml:space="preserve">series of agricultural sciences  </w:t>
      </w:r>
      <w:r w:rsidRPr="0090699D">
        <w:rPr>
          <w:rFonts w:eastAsia="TimesNewRomanPSMT"/>
          <w:lang w:val="en-US"/>
        </w:rPr>
        <w:t>ISSN 2224-526</w:t>
      </w:r>
      <w:r w:rsidRPr="0090699D">
        <w:rPr>
          <w:rFonts w:eastAsia="TimesNewRomanPSMT"/>
        </w:rPr>
        <w:t>Х</w:t>
      </w:r>
      <w:r w:rsidRPr="0090699D">
        <w:rPr>
          <w:rFonts w:eastAsia="TimesNewRomanPSMT"/>
          <w:lang w:val="en-US"/>
        </w:rPr>
        <w:t xml:space="preserve">  Volume 3, Number 57 (2020), 41 – 50</w:t>
      </w:r>
      <w:r w:rsidRPr="0090699D">
        <w:rPr>
          <w:bCs/>
          <w:lang w:val="en-US"/>
        </w:rPr>
        <w:t xml:space="preserve"> </w:t>
      </w:r>
      <w:hyperlink r:id="rId30" w:history="1">
        <w:r w:rsidRPr="0090699D">
          <w:rPr>
            <w:rStyle w:val="a3"/>
            <w:bCs/>
            <w:lang w:val="en-US"/>
          </w:rPr>
          <w:t>https://doi.org/10.32014/2020.2224-526X.15</w:t>
        </w:r>
      </w:hyperlink>
    </w:p>
    <w:p w:rsid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r w:rsidRPr="0090699D">
        <w:rPr>
          <w:rFonts w:ascii="TimesNewRomanPS-ItalicMT" w:hAnsi="TimesNewRomanPS-ItalicMT"/>
          <w:iCs/>
          <w:color w:val="000000"/>
          <w:u w:val="single"/>
          <w:lang w:val="kk-KZ"/>
        </w:rPr>
        <w:t>Болат Ж.,</w:t>
      </w:r>
      <w:r w:rsidRPr="0090699D">
        <w:rPr>
          <w:rFonts w:ascii="TimesNewRomanPS-ItalicMT" w:hAnsi="TimesNewRomanPS-ItalicMT"/>
          <w:iCs/>
          <w:color w:val="000000"/>
          <w:lang w:val="kk-KZ"/>
        </w:rPr>
        <w:t xml:space="preserve"> Мухамадиев Н.С., Темрешев И.И., </w:t>
      </w:r>
      <w:r w:rsidRPr="0090699D">
        <w:rPr>
          <w:rFonts w:ascii="TimesNewRomanPS-ItalicMT" w:hAnsi="TimesNewRomanPS-ItalicMT"/>
          <w:iCs/>
          <w:color w:val="000000"/>
          <w:u w:val="single"/>
          <w:lang w:val="kk-KZ"/>
        </w:rPr>
        <w:t>Мендибаева Г.Ж.</w:t>
      </w:r>
      <w:r w:rsidRPr="0090699D">
        <w:rPr>
          <w:lang w:val="kk-KZ"/>
        </w:rPr>
        <w:t xml:space="preserve"> </w:t>
      </w:r>
      <w:r w:rsidRPr="0090699D">
        <w:rPr>
          <w:color w:val="000000"/>
          <w:lang w:val="kk-KZ"/>
        </w:rPr>
        <w:t xml:space="preserve">К фауне пауков (Arachnida, Aranei) зеленого пояса города Астаны </w:t>
      </w:r>
      <w:r w:rsidRPr="0090699D">
        <w:rPr>
          <w:lang w:val="kk-KZ"/>
        </w:rPr>
        <w:t>// Известия НАНРК №3  2018 г. – С 46-53</w:t>
      </w:r>
    </w:p>
    <w:p w:rsid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proofErr w:type="spellStart"/>
      <w:r w:rsidRPr="0090699D">
        <w:rPr>
          <w:lang w:val="en-US"/>
        </w:rPr>
        <w:t>Nurzhan</w:t>
      </w:r>
      <w:proofErr w:type="spellEnd"/>
      <w:r w:rsidRPr="0090699D">
        <w:rPr>
          <w:lang w:val="en-US"/>
        </w:rPr>
        <w:t xml:space="preserve"> </w:t>
      </w:r>
      <w:proofErr w:type="spellStart"/>
      <w:r w:rsidRPr="0090699D">
        <w:rPr>
          <w:lang w:val="en-US"/>
        </w:rPr>
        <w:t>Mukhamadiyev</w:t>
      </w:r>
      <w:proofErr w:type="spellEnd"/>
      <w:r w:rsidRPr="0090699D">
        <w:rPr>
          <w:lang w:val="en-US"/>
        </w:rPr>
        <w:t xml:space="preserve">, </w:t>
      </w:r>
      <w:r w:rsidRPr="0090699D">
        <w:rPr>
          <w:u w:val="single"/>
          <w:lang w:val="en-US"/>
        </w:rPr>
        <w:t>J</w:t>
      </w:r>
      <w:r w:rsidRPr="0090699D">
        <w:rPr>
          <w:lang w:val="en-US"/>
        </w:rPr>
        <w:t xml:space="preserve">. </w:t>
      </w:r>
      <w:proofErr w:type="spellStart"/>
      <w:r w:rsidRPr="0090699D">
        <w:rPr>
          <w:lang w:val="en-US"/>
        </w:rPr>
        <w:t>Bolat</w:t>
      </w:r>
      <w:proofErr w:type="spellEnd"/>
      <w:r w:rsidRPr="0090699D">
        <w:rPr>
          <w:lang w:val="en-US"/>
        </w:rPr>
        <w:t xml:space="preserve">, A. </w:t>
      </w:r>
      <w:proofErr w:type="spellStart"/>
      <w:r w:rsidRPr="0090699D">
        <w:rPr>
          <w:lang w:val="en-US"/>
        </w:rPr>
        <w:t>Koigeldina</w:t>
      </w:r>
      <w:proofErr w:type="spellEnd"/>
      <w:r w:rsidRPr="0090699D">
        <w:rPr>
          <w:lang w:val="en-US"/>
        </w:rPr>
        <w:t xml:space="preserve">, </w:t>
      </w:r>
      <w:proofErr w:type="spellStart"/>
      <w:r w:rsidRPr="0090699D">
        <w:rPr>
          <w:lang w:val="en-US"/>
        </w:rPr>
        <w:t>Gulnaz</w:t>
      </w:r>
      <w:proofErr w:type="spellEnd"/>
      <w:r w:rsidRPr="0090699D">
        <w:rPr>
          <w:lang w:val="en-US"/>
        </w:rPr>
        <w:t xml:space="preserve"> </w:t>
      </w:r>
      <w:proofErr w:type="spellStart"/>
      <w:r w:rsidRPr="0090699D">
        <w:rPr>
          <w:lang w:val="en-US"/>
        </w:rPr>
        <w:t>Mengdibayeva</w:t>
      </w:r>
      <w:proofErr w:type="spellEnd"/>
      <w:r w:rsidRPr="0090699D">
        <w:rPr>
          <w:lang w:val="en-US"/>
        </w:rPr>
        <w:t>. The number of main species of bark beetles (</w:t>
      </w:r>
      <w:proofErr w:type="spellStart"/>
      <w:r w:rsidRPr="0090699D">
        <w:rPr>
          <w:lang w:val="en-US"/>
        </w:rPr>
        <w:t>Scolytinae</w:t>
      </w:r>
      <w:proofErr w:type="spellEnd"/>
      <w:r w:rsidRPr="0090699D">
        <w:rPr>
          <w:lang w:val="en-US"/>
        </w:rPr>
        <w:t xml:space="preserve">) and protective measures in the mountain forests of the </w:t>
      </w:r>
      <w:proofErr w:type="spellStart"/>
      <w:r w:rsidRPr="0090699D">
        <w:rPr>
          <w:lang w:val="en-US"/>
        </w:rPr>
        <w:t>Zaili</w:t>
      </w:r>
      <w:proofErr w:type="spellEnd"/>
      <w:r w:rsidRPr="0090699D">
        <w:rPr>
          <w:lang w:val="en-US"/>
        </w:rPr>
        <w:t xml:space="preserve"> </w:t>
      </w:r>
      <w:proofErr w:type="spellStart"/>
      <w:r w:rsidRPr="0090699D">
        <w:rPr>
          <w:lang w:val="en-US"/>
        </w:rPr>
        <w:t>Alatau</w:t>
      </w:r>
      <w:proofErr w:type="spellEnd"/>
      <w:r w:rsidRPr="0090699D">
        <w:rPr>
          <w:lang w:val="en-US"/>
        </w:rPr>
        <w:t xml:space="preserve"> // Ecology, environment and conservation vol. 26 (3): 2020 </w:t>
      </w:r>
      <w:r w:rsidRPr="0090699D">
        <w:rPr>
          <w:shd w:val="clear" w:color="auto" w:fill="FFFFFF"/>
          <w:lang w:val="en-US"/>
        </w:rPr>
        <w:t xml:space="preserve">– </w:t>
      </w:r>
      <w:r w:rsidRPr="0090699D">
        <w:rPr>
          <w:shd w:val="clear" w:color="auto" w:fill="FFFFFF"/>
        </w:rPr>
        <w:t>Р</w:t>
      </w:r>
      <w:r w:rsidRPr="0090699D">
        <w:rPr>
          <w:shd w:val="clear" w:color="auto" w:fill="FFFFFF"/>
          <w:lang w:val="en-US"/>
        </w:rPr>
        <w:t>.</w:t>
      </w:r>
      <w:r w:rsidRPr="0090699D">
        <w:rPr>
          <w:lang w:val="en-US"/>
        </w:rPr>
        <w:t xml:space="preserve">1166 –1169 </w:t>
      </w:r>
      <w:hyperlink r:id="rId31" w:tgtFrame="_blank" w:history="1">
        <w:r w:rsidRPr="0090699D">
          <w:rPr>
            <w:rStyle w:val="a3"/>
            <w:color w:val="005BD1"/>
            <w:sz w:val="23"/>
            <w:szCs w:val="23"/>
            <w:shd w:val="clear" w:color="auto" w:fill="FFFFFF"/>
            <w:lang w:val="en-US"/>
          </w:rPr>
          <w:t>http://www.envirobiotechjournals.com/EEC/vol26i32020/EEC-33.pdf</w:t>
        </w:r>
      </w:hyperlink>
    </w:p>
    <w:p w:rsidR="0090699D" w:rsidRPr="0090699D" w:rsidRDefault="0090699D" w:rsidP="0090699D">
      <w:pPr>
        <w:pStyle w:val="a4"/>
        <w:numPr>
          <w:ilvl w:val="0"/>
          <w:numId w:val="4"/>
        </w:numPr>
        <w:pBdr>
          <w:bottom w:val="single" w:sz="4" w:space="31" w:color="FFFFFF"/>
        </w:pBdr>
        <w:tabs>
          <w:tab w:val="left" w:pos="0"/>
          <w:tab w:val="left" w:pos="426"/>
          <w:tab w:val="left" w:pos="709"/>
          <w:tab w:val="left" w:pos="851"/>
          <w:tab w:val="left" w:pos="993"/>
          <w:tab w:val="left" w:pos="1134"/>
          <w:tab w:val="left" w:pos="1276"/>
        </w:tabs>
        <w:ind w:left="0" w:firstLine="425"/>
        <w:jc w:val="both"/>
        <w:outlineLvl w:val="0"/>
        <w:rPr>
          <w:color w:val="000000"/>
          <w:lang w:val="kk-KZ"/>
        </w:rPr>
      </w:pPr>
      <w:proofErr w:type="spellStart"/>
      <w:r w:rsidRPr="0090699D">
        <w:rPr>
          <w:lang w:val="en-US"/>
        </w:rPr>
        <w:t>Nurzhan</w:t>
      </w:r>
      <w:proofErr w:type="spellEnd"/>
      <w:r w:rsidRPr="0090699D">
        <w:rPr>
          <w:lang w:val="en-US"/>
        </w:rPr>
        <w:t xml:space="preserve"> </w:t>
      </w:r>
      <w:proofErr w:type="spellStart"/>
      <w:r w:rsidRPr="0090699D">
        <w:rPr>
          <w:lang w:val="en-US"/>
        </w:rPr>
        <w:t>Mukhamadiyev</w:t>
      </w:r>
      <w:proofErr w:type="spellEnd"/>
      <w:r w:rsidRPr="0090699D">
        <w:rPr>
          <w:lang w:val="en-US"/>
        </w:rPr>
        <w:t xml:space="preserve">, </w:t>
      </w:r>
      <w:r w:rsidRPr="0090699D">
        <w:rPr>
          <w:u w:val="single"/>
          <w:lang w:val="en-US"/>
        </w:rPr>
        <w:t>J</w:t>
      </w:r>
      <w:r w:rsidRPr="0090699D">
        <w:rPr>
          <w:lang w:val="en-US"/>
        </w:rPr>
        <w:t xml:space="preserve">. </w:t>
      </w:r>
      <w:proofErr w:type="spellStart"/>
      <w:r w:rsidRPr="0090699D">
        <w:rPr>
          <w:lang w:val="en-US"/>
        </w:rPr>
        <w:t>Bolat</w:t>
      </w:r>
      <w:proofErr w:type="spellEnd"/>
      <w:r w:rsidRPr="0090699D">
        <w:rPr>
          <w:lang w:val="en-US"/>
        </w:rPr>
        <w:t xml:space="preserve">, A. </w:t>
      </w:r>
      <w:proofErr w:type="spellStart"/>
      <w:r w:rsidRPr="0090699D">
        <w:rPr>
          <w:lang w:val="en-US"/>
        </w:rPr>
        <w:t>Koigeldina</w:t>
      </w:r>
      <w:proofErr w:type="spellEnd"/>
      <w:r w:rsidRPr="0090699D">
        <w:rPr>
          <w:lang w:val="en-US"/>
        </w:rPr>
        <w:t xml:space="preserve">, </w:t>
      </w:r>
      <w:proofErr w:type="spellStart"/>
      <w:r w:rsidRPr="0090699D">
        <w:rPr>
          <w:lang w:val="en-US"/>
        </w:rPr>
        <w:t>Gulnaz</w:t>
      </w:r>
      <w:proofErr w:type="spellEnd"/>
      <w:r w:rsidRPr="0090699D">
        <w:rPr>
          <w:lang w:val="en-US"/>
        </w:rPr>
        <w:t xml:space="preserve"> </w:t>
      </w:r>
      <w:proofErr w:type="spellStart"/>
      <w:r w:rsidRPr="0090699D">
        <w:rPr>
          <w:lang w:val="en-US"/>
        </w:rPr>
        <w:t>Mengdibayeva</w:t>
      </w:r>
      <w:proofErr w:type="spellEnd"/>
      <w:r w:rsidRPr="0090699D">
        <w:rPr>
          <w:lang w:val="en-US"/>
        </w:rPr>
        <w:t>.  The population of Bark Beetles (</w:t>
      </w:r>
      <w:proofErr w:type="spellStart"/>
      <w:r w:rsidRPr="0090699D">
        <w:rPr>
          <w:lang w:val="en-US"/>
        </w:rPr>
        <w:t>Scolytinae</w:t>
      </w:r>
      <w:proofErr w:type="spellEnd"/>
      <w:r w:rsidRPr="0090699D">
        <w:rPr>
          <w:lang w:val="en-US"/>
        </w:rPr>
        <w:t xml:space="preserve">) and their </w:t>
      </w:r>
      <w:proofErr w:type="spellStart"/>
      <w:r w:rsidRPr="0090699D">
        <w:rPr>
          <w:lang w:val="en-US"/>
        </w:rPr>
        <w:t>entomophages</w:t>
      </w:r>
      <w:proofErr w:type="spellEnd"/>
      <w:r w:rsidRPr="0090699D">
        <w:rPr>
          <w:lang w:val="en-US"/>
        </w:rPr>
        <w:t xml:space="preserve"> on endemic spruce in the </w:t>
      </w:r>
      <w:proofErr w:type="spellStart"/>
      <w:r w:rsidRPr="0090699D">
        <w:rPr>
          <w:lang w:val="en-US"/>
        </w:rPr>
        <w:t>Zaili</w:t>
      </w:r>
      <w:proofErr w:type="spellEnd"/>
      <w:r w:rsidRPr="0090699D">
        <w:rPr>
          <w:lang w:val="en-US"/>
        </w:rPr>
        <w:t xml:space="preserve"> </w:t>
      </w:r>
      <w:proofErr w:type="spellStart"/>
      <w:r w:rsidRPr="0090699D">
        <w:rPr>
          <w:lang w:val="en-US"/>
        </w:rPr>
        <w:t>Alatau</w:t>
      </w:r>
      <w:proofErr w:type="spellEnd"/>
      <w:r w:rsidRPr="0090699D">
        <w:rPr>
          <w:lang w:val="en-US"/>
        </w:rPr>
        <w:t xml:space="preserve"> // Ecology, environment and conservation vol. 26 (3) : 2020 </w:t>
      </w:r>
      <w:r w:rsidRPr="0090699D">
        <w:rPr>
          <w:shd w:val="clear" w:color="auto" w:fill="FFFFFF"/>
          <w:lang w:val="en-US"/>
        </w:rPr>
        <w:t xml:space="preserve">– </w:t>
      </w:r>
      <w:r w:rsidRPr="0090699D">
        <w:rPr>
          <w:shd w:val="clear" w:color="auto" w:fill="FFFFFF"/>
        </w:rPr>
        <w:t>Р</w:t>
      </w:r>
      <w:r w:rsidRPr="0090699D">
        <w:rPr>
          <w:shd w:val="clear" w:color="auto" w:fill="FFFFFF"/>
          <w:lang w:val="en-US"/>
        </w:rPr>
        <w:t>.</w:t>
      </w:r>
      <w:r w:rsidRPr="0090699D">
        <w:rPr>
          <w:lang w:val="en-US"/>
        </w:rPr>
        <w:t xml:space="preserve">1189–1192 </w:t>
      </w:r>
      <w:hyperlink r:id="rId32" w:tgtFrame="_blank" w:history="1">
        <w:r w:rsidRPr="0090699D">
          <w:rPr>
            <w:rStyle w:val="a3"/>
            <w:color w:val="005BD1"/>
            <w:sz w:val="23"/>
            <w:szCs w:val="23"/>
            <w:shd w:val="clear" w:color="auto" w:fill="FFFFFF"/>
            <w:lang w:val="en-US"/>
          </w:rPr>
          <w:t>http://www.envirobiotechjournals.com/EEC/vol26i32020/EEC-37.pdf</w:t>
        </w:r>
      </w:hyperlink>
    </w:p>
    <w:p w:rsidR="00EC193B" w:rsidRPr="0090699D" w:rsidRDefault="00EC193B" w:rsidP="0090699D">
      <w:pPr>
        <w:pStyle w:val="a4"/>
        <w:ind w:left="0"/>
        <w:jc w:val="both"/>
        <w:rPr>
          <w:b/>
          <w:lang w:val="en-US"/>
        </w:rPr>
      </w:pPr>
    </w:p>
    <w:sectPr w:rsidR="00EC193B" w:rsidRPr="0090699D" w:rsidSect="000F10C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AFB"/>
    <w:multiLevelType w:val="multilevel"/>
    <w:tmpl w:val="869C999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9C91614"/>
    <w:multiLevelType w:val="hybridMultilevel"/>
    <w:tmpl w:val="404AC0D8"/>
    <w:lvl w:ilvl="0" w:tplc="9B56BDCC">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FC630E2"/>
    <w:multiLevelType w:val="multilevel"/>
    <w:tmpl w:val="0186C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033DD"/>
    <w:multiLevelType w:val="hybridMultilevel"/>
    <w:tmpl w:val="AC0851D8"/>
    <w:lvl w:ilvl="0" w:tplc="7ACA3CB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25F42"/>
    <w:rsid w:val="00011DC8"/>
    <w:rsid w:val="00057307"/>
    <w:rsid w:val="000C19F2"/>
    <w:rsid w:val="000F10CE"/>
    <w:rsid w:val="00125350"/>
    <w:rsid w:val="001837A0"/>
    <w:rsid w:val="00225F42"/>
    <w:rsid w:val="002B0009"/>
    <w:rsid w:val="002C5089"/>
    <w:rsid w:val="004343AC"/>
    <w:rsid w:val="0045472E"/>
    <w:rsid w:val="004C0098"/>
    <w:rsid w:val="00547207"/>
    <w:rsid w:val="006400C5"/>
    <w:rsid w:val="006517A8"/>
    <w:rsid w:val="007259FD"/>
    <w:rsid w:val="00756FB4"/>
    <w:rsid w:val="0078242F"/>
    <w:rsid w:val="00825729"/>
    <w:rsid w:val="008F42B7"/>
    <w:rsid w:val="0090699D"/>
    <w:rsid w:val="00957E22"/>
    <w:rsid w:val="009E6CCF"/>
    <w:rsid w:val="00A47FA8"/>
    <w:rsid w:val="00AB06CB"/>
    <w:rsid w:val="00BF6D48"/>
    <w:rsid w:val="00C22E53"/>
    <w:rsid w:val="00C914F1"/>
    <w:rsid w:val="00CD7AA1"/>
    <w:rsid w:val="00DA6B11"/>
    <w:rsid w:val="00DD18A0"/>
    <w:rsid w:val="00E81123"/>
    <w:rsid w:val="00EC193B"/>
    <w:rsid w:val="00F21986"/>
    <w:rsid w:val="00F34D75"/>
    <w:rsid w:val="00F83A57"/>
    <w:rsid w:val="00FF0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20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0CE"/>
    <w:rPr>
      <w:color w:val="0563C1" w:themeColor="hyperlink"/>
      <w:u w:val="single"/>
    </w:rPr>
  </w:style>
  <w:style w:type="paragraph" w:styleId="a4">
    <w:name w:val="List Paragraph"/>
    <w:aliases w:val="Bullet List,FooterText,numbered,List Paragraph,Абзац с отступом,Heading1,Colorful List - Accent 11,Абзац списка2,Абзац списка8,маркированный,Bullets,List Paragraph (numbered (a)),NUMBERED PARAGRAPH,List Paragraph 1,List_Paragraph"/>
    <w:basedOn w:val="a"/>
    <w:link w:val="a5"/>
    <w:uiPriority w:val="34"/>
    <w:qFormat/>
    <w:rsid w:val="000F10C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F10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10CE"/>
  </w:style>
  <w:style w:type="character" w:styleId="a6">
    <w:name w:val="Emphasis"/>
    <w:basedOn w:val="a0"/>
    <w:uiPriority w:val="20"/>
    <w:qFormat/>
    <w:rsid w:val="000F10CE"/>
    <w:rPr>
      <w:i/>
      <w:iCs/>
    </w:rPr>
  </w:style>
  <w:style w:type="character" w:styleId="a7">
    <w:name w:val="Strong"/>
    <w:uiPriority w:val="22"/>
    <w:qFormat/>
    <w:rsid w:val="000F10CE"/>
    <w:rPr>
      <w:b/>
      <w:bCs/>
    </w:rPr>
  </w:style>
  <w:style w:type="character" w:customStyle="1" w:styleId="s0">
    <w:name w:val="s0"/>
    <w:rsid w:val="000F10CE"/>
    <w:rPr>
      <w:rFonts w:ascii="Times New Roman" w:hAnsi="Times New Roman" w:cs="Times New Roman"/>
      <w:b w:val="0"/>
      <w:bCs w:val="0"/>
      <w:i w:val="0"/>
      <w:iCs w:val="0"/>
      <w:strike w:val="0"/>
      <w:dstrike w:val="0"/>
      <w:color w:val="000000"/>
      <w:sz w:val="28"/>
      <w:szCs w:val="28"/>
      <w:u w:val="none"/>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0F10CE"/>
    <w:rPr>
      <w:sz w:val="22"/>
      <w:szCs w:val="22"/>
      <w:lang w:eastAsia="en-US" w:bidi="ar-SA"/>
    </w:rPr>
  </w:style>
  <w:style w:type="table" w:styleId="1-20">
    <w:name w:val="Medium Shading 1 Accent 2"/>
    <w:basedOn w:val="a1"/>
    <w:link w:val="1-2"/>
    <w:uiPriority w:val="1"/>
    <w:rsid w:val="000F10CE"/>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a5">
    <w:name w:val="Абзац списка Знак"/>
    <w:aliases w:val="Bullet List Знак,FooterText Знак,numbered Знак,List Paragraph Знак,Абзац с отступом Знак,Heading1 Знак,Colorful List - Accent 11 Знак,Абзац списка2 Знак,Абзац списка8 Знак,маркированный Знак,Bullets Знак,NUMBERED PARAGRAPH Знак"/>
    <w:link w:val="a4"/>
    <w:uiPriority w:val="34"/>
    <w:locked/>
    <w:rsid w:val="0090699D"/>
    <w:rPr>
      <w:rFonts w:ascii="Times New Roman" w:eastAsia="Times New Roman" w:hAnsi="Times New Roman" w:cs="Times New Roman"/>
      <w:sz w:val="24"/>
      <w:szCs w:val="24"/>
      <w:lang w:eastAsia="ru-RU"/>
    </w:rPr>
  </w:style>
  <w:style w:type="character" w:customStyle="1" w:styleId="authorspan">
    <w:name w:val="authorspan"/>
    <w:rsid w:val="0090699D"/>
  </w:style>
  <w:style w:type="character" w:customStyle="1" w:styleId="doilabel">
    <w:name w:val="doi__label"/>
    <w:rsid w:val="0090699D"/>
  </w:style>
</w:styles>
</file>

<file path=word/webSettings.xml><?xml version="1.0" encoding="utf-8"?>
<w:webSettings xmlns:r="http://schemas.openxmlformats.org/officeDocument/2006/relationships" xmlns:w="http://schemas.openxmlformats.org/wordprocessingml/2006/main">
  <w:divs>
    <w:div w:id="1109545399">
      <w:bodyDiv w:val="1"/>
      <w:marLeft w:val="0"/>
      <w:marRight w:val="0"/>
      <w:marTop w:val="0"/>
      <w:marBottom w:val="0"/>
      <w:divBdr>
        <w:top w:val="none" w:sz="0" w:space="0" w:color="auto"/>
        <w:left w:val="none" w:sz="0" w:space="0" w:color="auto"/>
        <w:bottom w:val="none" w:sz="0" w:space="0" w:color="auto"/>
        <w:right w:val="none" w:sz="0" w:space="0" w:color="auto"/>
      </w:divBdr>
    </w:div>
    <w:div w:id="1468666410">
      <w:bodyDiv w:val="1"/>
      <w:marLeft w:val="0"/>
      <w:marRight w:val="0"/>
      <w:marTop w:val="0"/>
      <w:marBottom w:val="0"/>
      <w:divBdr>
        <w:top w:val="none" w:sz="0" w:space="0" w:color="auto"/>
        <w:left w:val="none" w:sz="0" w:space="0" w:color="auto"/>
        <w:bottom w:val="none" w:sz="0" w:space="0" w:color="auto"/>
        <w:right w:val="none" w:sz="0" w:space="0" w:color="auto"/>
      </w:divBdr>
    </w:div>
    <w:div w:id="20006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entscience.co.in/archive/author/14606" TargetMode="External"/><Relationship Id="rId13" Type="http://schemas.openxmlformats.org/officeDocument/2006/relationships/hyperlink" Target="http://currentscience.co.in/archive/cissue" TargetMode="External"/><Relationship Id="rId18" Type="http://schemas.openxmlformats.org/officeDocument/2006/relationships/hyperlink" Target="https://www.vdu.lt/cris/browse?type=author&amp;value=Zubairov%2C+O.+Z" TargetMode="External"/><Relationship Id="rId26" Type="http://schemas.openxmlformats.org/officeDocument/2006/relationships/hyperlink" Target="http://www.envirobiotechjournals.com/issue_articles.php?iid=316&amp;jid=3" TargetMode="External"/><Relationship Id="rId3" Type="http://schemas.openxmlformats.org/officeDocument/2006/relationships/settings" Target="settings.xml"/><Relationship Id="rId21" Type="http://schemas.openxmlformats.org/officeDocument/2006/relationships/hyperlink" Target="https://www.vdu.lt/cris/browse?type=author&amp;value=Burketbayeva%2C+A.+N" TargetMode="External"/><Relationship Id="rId34" Type="http://schemas.openxmlformats.org/officeDocument/2006/relationships/theme" Target="theme/theme1.xml"/><Relationship Id="rId7" Type="http://schemas.openxmlformats.org/officeDocument/2006/relationships/hyperlink" Target="http://currentscience.co.in/archive/author/14605" TargetMode="External"/><Relationship Id="rId12" Type="http://schemas.openxmlformats.org/officeDocument/2006/relationships/hyperlink" Target="http://currentscience.co.in/archive/author/14610" TargetMode="External"/><Relationship Id="rId17" Type="http://schemas.openxmlformats.org/officeDocument/2006/relationships/hyperlink" Target="https://www.vdu.lt/cris/browse?type=author&amp;value=Aldiyarova%2C+A.+E" TargetMode="External"/><Relationship Id="rId25" Type="http://schemas.openxmlformats.org/officeDocument/2006/relationships/hyperlink" Target="https://doi.org/10.32014/2019.2224-526x.5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dpi.com/journal/forests" TargetMode="External"/><Relationship Id="rId20" Type="http://schemas.openxmlformats.org/officeDocument/2006/relationships/hyperlink" Target="https://www.vdu.lt/cris/browse?type=author&amp;authority=rp03226" TargetMode="External"/><Relationship Id="rId29" Type="http://schemas.openxmlformats.org/officeDocument/2006/relationships/hyperlink" Target="https://doi.org/10.3844/ojbsci.2018.158.161" TargetMode="External"/><Relationship Id="rId1" Type="http://schemas.openxmlformats.org/officeDocument/2006/relationships/numbering" Target="numbering.xml"/><Relationship Id="rId6" Type="http://schemas.openxmlformats.org/officeDocument/2006/relationships/hyperlink" Target="http://www.gulnaz87.kz@mail.ru" TargetMode="External"/><Relationship Id="rId11" Type="http://schemas.openxmlformats.org/officeDocument/2006/relationships/hyperlink" Target="http://currentscience.co.in/archive/author/14609" TargetMode="External"/><Relationship Id="rId24" Type="http://schemas.openxmlformats.org/officeDocument/2006/relationships/hyperlink" Target="https://doi.org/10.3390/f10100912" TargetMode="External"/><Relationship Id="rId32" Type="http://schemas.openxmlformats.org/officeDocument/2006/relationships/hyperlink" Target="http://www.envirobiotechjournals.com/EEC/vol26i32020/EEC-37.pdf" TargetMode="External"/><Relationship Id="rId5" Type="http://schemas.openxmlformats.org/officeDocument/2006/relationships/image" Target="media/image1.jpeg"/><Relationship Id="rId15" Type="http://schemas.openxmlformats.org/officeDocument/2006/relationships/hyperlink" Target="https://doi.org/10.3390/f8110406" TargetMode="External"/><Relationship Id="rId23" Type="http://schemas.openxmlformats.org/officeDocument/2006/relationships/hyperlink" Target="http://dx.doi.org/10.32014/2019.2224-526X.51" TargetMode="External"/><Relationship Id="rId28" Type="http://schemas.openxmlformats.org/officeDocument/2006/relationships/hyperlink" Target="https://doi.org/10.32014/2021.2518-170X.7" TargetMode="External"/><Relationship Id="rId10" Type="http://schemas.openxmlformats.org/officeDocument/2006/relationships/hyperlink" Target="http://currentscience.co.in/archive/author/14608" TargetMode="External"/><Relationship Id="rId19" Type="http://schemas.openxmlformats.org/officeDocument/2006/relationships/hyperlink" Target="https://www.vdu.lt/cris/browse?type=author&amp;value=Mengdibayeva%2C+G.+Zh" TargetMode="External"/><Relationship Id="rId31" Type="http://schemas.openxmlformats.org/officeDocument/2006/relationships/hyperlink" Target="http://www.envirobiotechjournals.com/EEC/vol26i32020/EEC-33.pdf" TargetMode="External"/><Relationship Id="rId4" Type="http://schemas.openxmlformats.org/officeDocument/2006/relationships/webSettings" Target="webSettings.xml"/><Relationship Id="rId9" Type="http://schemas.openxmlformats.org/officeDocument/2006/relationships/hyperlink" Target="http://currentscience.co.in/archive/author/14607" TargetMode="External"/><Relationship Id="rId14" Type="http://schemas.openxmlformats.org/officeDocument/2006/relationships/hyperlink" Target="https://www.researchgate.net/journal/Ecology-Environment-and-Conservation-0971-765X" TargetMode="External"/><Relationship Id="rId22" Type="http://schemas.openxmlformats.org/officeDocument/2006/relationships/hyperlink" Target="https://hdl.handle.net/20.500.12259/91987" TargetMode="External"/><Relationship Id="rId27" Type="http://schemas.openxmlformats.org/officeDocument/2006/relationships/hyperlink" Target="http://www.envirobiotechjournals.com/EEC/vol26i32020/EEC-40.pdf" TargetMode="External"/><Relationship Id="rId30" Type="http://schemas.openxmlformats.org/officeDocument/2006/relationships/hyperlink" Target="https://doi.org/10.32014/2020.2224-526X.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1890</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Erzhan</dc:creator>
  <cp:lastModifiedBy>W4</cp:lastModifiedBy>
  <cp:revision>5</cp:revision>
  <dcterms:created xsi:type="dcterms:W3CDTF">2022-02-22T19:47:00Z</dcterms:created>
  <dcterms:modified xsi:type="dcterms:W3CDTF">2022-02-22T19:56:00Z</dcterms:modified>
</cp:coreProperties>
</file>