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7CA15" w14:textId="77777777" w:rsidR="00933423" w:rsidRPr="00C36136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ru-RU"/>
        </w:rPr>
      </w:pPr>
      <w:r w:rsidRPr="00C36136">
        <w:rPr>
          <w:rFonts w:ascii="Times New Roman" w:hAnsi="Times New Roman" w:cs="Times New Roman"/>
          <w:color w:val="000000"/>
          <w:lang w:val="ru-RU"/>
        </w:rPr>
        <w:t>Приложение 1</w:t>
      </w:r>
      <w:r w:rsidRPr="00C36136">
        <w:rPr>
          <w:rFonts w:ascii="Times New Roman" w:hAnsi="Times New Roman" w:cs="Times New Roman"/>
          <w:color w:val="000000"/>
          <w:lang w:val="ru-RU"/>
        </w:rPr>
        <w:br/>
        <w:t>к Правилам присвоения</w:t>
      </w:r>
      <w:r w:rsidRPr="00C36136">
        <w:rPr>
          <w:rFonts w:ascii="Times New Roman" w:hAnsi="Times New Roman" w:cs="Times New Roman"/>
          <w:color w:val="000000"/>
          <w:lang w:val="ru-RU"/>
        </w:rPr>
        <w:br/>
        <w:t>ученых званий (ассоциированный</w:t>
      </w:r>
      <w:r w:rsidRPr="00C36136">
        <w:rPr>
          <w:rFonts w:ascii="Times New Roman" w:hAnsi="Times New Roman" w:cs="Times New Roman"/>
          <w:color w:val="000000"/>
          <w:lang w:val="ru-RU"/>
        </w:rPr>
        <w:br/>
        <w:t>профессор (доцент), профессор)</w:t>
      </w:r>
    </w:p>
    <w:p w14:paraId="0F7065F8" w14:textId="77777777" w:rsidR="00C977E4" w:rsidRPr="00C36136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ru-RU"/>
        </w:rPr>
      </w:pPr>
    </w:p>
    <w:p w14:paraId="560F7D88" w14:textId="77777777" w:rsidR="00C977E4" w:rsidRPr="00C36136" w:rsidRDefault="00C977E4" w:rsidP="0020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z59"/>
      <w:r w:rsidRPr="00C36136">
        <w:rPr>
          <w:rFonts w:ascii="Times New Roman" w:eastAsia="Times New Roman" w:hAnsi="Times New Roman" w:cs="Times New Roman"/>
          <w:b/>
          <w:lang w:val="ru-RU"/>
        </w:rPr>
        <w:t>Справка</w:t>
      </w:r>
      <w:bookmarkEnd w:id="0"/>
    </w:p>
    <w:p w14:paraId="2AFDA3CF" w14:textId="7F75F043" w:rsidR="00204377" w:rsidRPr="00C36136" w:rsidRDefault="00204377" w:rsidP="00204377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lang w:val="ru-RU"/>
        </w:rPr>
      </w:pPr>
      <w:r w:rsidRPr="00C36136">
        <w:rPr>
          <w:rFonts w:ascii="Times New Roman" w:eastAsia="Times New Roman" w:hAnsi="Times New Roman" w:cs="Times New Roman"/>
          <w:color w:val="000000"/>
          <w:lang w:val="ru-RU"/>
        </w:rPr>
        <w:t xml:space="preserve">о соискателе ученого </w:t>
      </w:r>
      <w:r w:rsidR="00C977E4" w:rsidRPr="00C36136">
        <w:rPr>
          <w:rFonts w:ascii="Times New Roman" w:eastAsia="Times New Roman" w:hAnsi="Times New Roman" w:cs="Times New Roman"/>
          <w:color w:val="000000"/>
          <w:lang w:val="ru-RU"/>
        </w:rPr>
        <w:t>звания</w:t>
      </w:r>
      <w:r w:rsidRPr="00C3613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DF66E0" w:rsidRPr="00C36136">
        <w:rPr>
          <w:rFonts w:ascii="Times New Roman" w:eastAsia="Times New Roman" w:hAnsi="Times New Roman" w:cs="Times New Roman"/>
          <w:color w:val="000000"/>
          <w:lang w:val="ru-RU"/>
        </w:rPr>
        <w:t>ассоциированного профессора (доцента)</w:t>
      </w:r>
    </w:p>
    <w:p w14:paraId="5F81FF7C" w14:textId="71025EAA" w:rsidR="00AC52F6" w:rsidRPr="00C36136" w:rsidRDefault="004C29E6" w:rsidP="004C29E6">
      <w:pPr>
        <w:pStyle w:val="a4"/>
        <w:ind w:firstLine="450"/>
        <w:rPr>
          <w:rFonts w:ascii="Times New Roman" w:eastAsia="Times New Roman" w:hAnsi="Times New Roman" w:cs="Times New Roman"/>
          <w:lang w:val="ru-RU"/>
        </w:rPr>
      </w:pPr>
      <w:r w:rsidRPr="00C36136">
        <w:rPr>
          <w:rFonts w:ascii="Times New Roman" w:eastAsia="Times New Roman" w:hAnsi="Times New Roman" w:cs="Times New Roman"/>
          <w:lang w:val="ru-RU"/>
        </w:rPr>
        <w:t xml:space="preserve">по </w:t>
      </w:r>
      <w:r w:rsidR="00AC52F6" w:rsidRPr="00C36136">
        <w:rPr>
          <w:rFonts w:ascii="Times New Roman" w:eastAsia="Times New Roman" w:hAnsi="Times New Roman" w:cs="Times New Roman"/>
          <w:lang w:val="ru-RU"/>
        </w:rPr>
        <w:t xml:space="preserve">научному направлению </w:t>
      </w:r>
      <w:r w:rsidR="00181876" w:rsidRPr="00C36136">
        <w:rPr>
          <w:rFonts w:ascii="Times New Roman" w:eastAsia="Times New Roman" w:hAnsi="Times New Roman" w:cs="Times New Roman"/>
          <w:lang w:val="ru-RU" w:eastAsia="ru-RU"/>
        </w:rPr>
        <w:t xml:space="preserve">40100 </w:t>
      </w:r>
      <w:r w:rsidR="00772E9D" w:rsidRPr="00C36136">
        <w:rPr>
          <w:rFonts w:ascii="Times New Roman" w:eastAsia="Times New Roman" w:hAnsi="Times New Roman" w:cs="Times New Roman"/>
          <w:lang w:val="ru-RU" w:eastAsia="ru-RU"/>
        </w:rPr>
        <w:t>Сель</w:t>
      </w:r>
      <w:r w:rsidR="00D750F8" w:rsidRPr="00C36136">
        <w:rPr>
          <w:rFonts w:ascii="Times New Roman" w:eastAsia="Times New Roman" w:hAnsi="Times New Roman" w:cs="Times New Roman"/>
          <w:lang w:val="ru-RU" w:eastAsia="ru-RU"/>
        </w:rPr>
        <w:t>с</w:t>
      </w:r>
      <w:r w:rsidR="00772E9D" w:rsidRPr="00C36136">
        <w:rPr>
          <w:rFonts w:ascii="Times New Roman" w:eastAsia="Times New Roman" w:hAnsi="Times New Roman" w:cs="Times New Roman"/>
          <w:lang w:val="ru-RU" w:eastAsia="ru-RU"/>
        </w:rPr>
        <w:t>кое</w:t>
      </w:r>
      <w:r w:rsidR="00181876" w:rsidRPr="00C36136">
        <w:rPr>
          <w:rFonts w:ascii="Times New Roman" w:eastAsia="Times New Roman" w:hAnsi="Times New Roman" w:cs="Times New Roman"/>
          <w:lang w:val="ru-RU" w:eastAsia="ru-RU"/>
        </w:rPr>
        <w:t>, лесное и рыбное хозяйство.</w:t>
      </w:r>
    </w:p>
    <w:p w14:paraId="1933163C" w14:textId="77777777" w:rsidR="00204377" w:rsidRPr="00C36136" w:rsidRDefault="00204377" w:rsidP="00204377">
      <w:pPr>
        <w:tabs>
          <w:tab w:val="left" w:pos="270"/>
        </w:tabs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lang w:val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787"/>
        <w:gridCol w:w="5639"/>
      </w:tblGrid>
      <w:tr w:rsidR="00217A8C" w:rsidRPr="00C36136" w14:paraId="3589096D" w14:textId="77777777" w:rsidTr="00FD35B5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BBA2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32CC4" w14:textId="77777777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Фамилия, имя, отчество (при его наличии)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918CB" w14:textId="615E702E" w:rsidR="00C977E4" w:rsidRPr="00C36136" w:rsidRDefault="00A805A4" w:rsidP="008836D4">
            <w:pPr>
              <w:spacing w:after="0" w:line="240" w:lineRule="auto"/>
              <w:ind w:left="138" w:right="10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hAnsi="Times New Roman" w:cs="Times New Roman"/>
                <w:bCs/>
                <w:lang w:val="kk-KZ"/>
              </w:rPr>
              <w:t xml:space="preserve">Алпысбаева Карлыгаш Азирбековна </w:t>
            </w:r>
          </w:p>
        </w:tc>
      </w:tr>
      <w:tr w:rsidR="007B60E3" w:rsidRPr="00863584" w14:paraId="18379C76" w14:textId="77777777" w:rsidTr="00FD35B5">
        <w:trPr>
          <w:trHeight w:val="1430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B60BB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C060" w14:textId="77777777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Ученая (академическая) степень, дата присуждения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2DF90" w14:textId="2FB8A3BD" w:rsidR="00C977E4" w:rsidRPr="00C36136" w:rsidRDefault="00E14A0A" w:rsidP="00FF3C42">
            <w:pPr>
              <w:spacing w:after="0" w:line="240" w:lineRule="auto"/>
              <w:ind w:left="138" w:right="105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Решением </w:t>
            </w:r>
            <w:r w:rsidR="00A805A4"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Диссертационного совета </w:t>
            </w:r>
            <w:proofErr w:type="spellStart"/>
            <w:r w:rsidR="00A805A4"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КазНАИУ</w:t>
            </w:r>
            <w:proofErr w:type="spellEnd"/>
            <w:r w:rsidR="00A805A4"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от </w:t>
            </w:r>
            <w:r w:rsidR="00A805A4"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07</w:t>
            </w:r>
            <w:r w:rsidR="00FF3C42"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805A4"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декабря </w:t>
            </w: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</w:t>
            </w:r>
            <w:r w:rsidR="00A805A4"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22 </w:t>
            </w: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года </w:t>
            </w:r>
            <w:r w:rsidR="00A805A4"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(протокол №13) и на основании </w:t>
            </w: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приказ</w:t>
            </w:r>
            <w:r w:rsidR="00A805A4"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 №337-</w:t>
            </w:r>
            <w:r w:rsidR="00A805A4" w:rsidRPr="00C361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нқ от 22 декабря 2022 года</w:t>
            </w: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присуждена степень д</w:t>
            </w:r>
            <w:r w:rsidR="005D0688" w:rsidRPr="00C36136">
              <w:rPr>
                <w:rFonts w:ascii="Times New Roman" w:hAnsi="Times New Roman" w:cs="Times New Roman"/>
                <w:lang w:val="ru-RU"/>
              </w:rPr>
              <w:t>октор</w:t>
            </w:r>
            <w:r w:rsidRPr="00C36136">
              <w:rPr>
                <w:rFonts w:ascii="Times New Roman" w:hAnsi="Times New Roman" w:cs="Times New Roman"/>
                <w:lang w:val="ru-RU"/>
              </w:rPr>
              <w:t>а</w:t>
            </w:r>
            <w:r w:rsidR="005D0688" w:rsidRPr="00C36136">
              <w:rPr>
                <w:rFonts w:ascii="Times New Roman" w:hAnsi="Times New Roman" w:cs="Times New Roman"/>
                <w:lang w:val="ru-RU"/>
              </w:rPr>
              <w:t xml:space="preserve"> философии (</w:t>
            </w:r>
            <w:r w:rsidR="005D0688" w:rsidRPr="00C36136">
              <w:rPr>
                <w:rFonts w:ascii="Times New Roman" w:hAnsi="Times New Roman" w:cs="Times New Roman"/>
              </w:rPr>
              <w:t>PhD</w:t>
            </w:r>
            <w:r w:rsidR="005D0688" w:rsidRPr="00C36136">
              <w:rPr>
                <w:rFonts w:ascii="Times New Roman" w:hAnsi="Times New Roman" w:cs="Times New Roman"/>
                <w:lang w:val="ru-RU"/>
              </w:rPr>
              <w:t>) по специальности 6</w:t>
            </w:r>
            <w:r w:rsidR="0065545B" w:rsidRPr="00C36136">
              <w:rPr>
                <w:rFonts w:ascii="Times New Roman" w:hAnsi="Times New Roman" w:cs="Times New Roman"/>
              </w:rPr>
              <w:t>D</w:t>
            </w:r>
            <w:r w:rsidR="005D0688" w:rsidRPr="00C36136">
              <w:rPr>
                <w:rFonts w:ascii="Times New Roman" w:hAnsi="Times New Roman" w:cs="Times New Roman"/>
                <w:lang w:val="ru-RU"/>
              </w:rPr>
              <w:t>08</w:t>
            </w:r>
            <w:r w:rsidR="00A805A4" w:rsidRPr="00C36136">
              <w:rPr>
                <w:rFonts w:ascii="Times New Roman" w:hAnsi="Times New Roman" w:cs="Times New Roman"/>
                <w:lang w:val="ru-RU"/>
              </w:rPr>
              <w:t>1</w:t>
            </w:r>
            <w:r w:rsidR="005D0688" w:rsidRPr="00C36136">
              <w:rPr>
                <w:rFonts w:ascii="Times New Roman" w:hAnsi="Times New Roman" w:cs="Times New Roman"/>
                <w:lang w:val="ru-RU"/>
              </w:rPr>
              <w:t>100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="00A805A4" w:rsidRPr="00C36136">
              <w:rPr>
                <w:rFonts w:ascii="Times New Roman" w:hAnsi="Times New Roman" w:cs="Times New Roman"/>
                <w:lang w:val="ru-RU"/>
              </w:rPr>
              <w:t>Защита и карантин растений</w:t>
            </w:r>
            <w:r w:rsidR="007B60E3" w:rsidRPr="00C3613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217A8C" w:rsidRPr="00C36136" w14:paraId="0EF0F419" w14:textId="77777777" w:rsidTr="00FD35B5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A2C2B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D242B" w14:textId="77777777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>Ученое</w:t>
            </w:r>
            <w:proofErr w:type="spellEnd"/>
            <w:r w:rsidR="009D1CAF" w:rsidRPr="00C361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>звание</w:t>
            </w:r>
            <w:proofErr w:type="spellEnd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  <w:proofErr w:type="spellEnd"/>
            <w:r w:rsidR="009D1CAF" w:rsidRPr="00C361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>присуждения</w:t>
            </w:r>
            <w:proofErr w:type="spellEnd"/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16874" w14:textId="17627B6A" w:rsidR="00C977E4" w:rsidRPr="00C36136" w:rsidRDefault="007B60E3" w:rsidP="008836D4">
            <w:pPr>
              <w:spacing w:after="0" w:line="240" w:lineRule="auto"/>
              <w:ind w:left="138" w:right="10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217A8C" w:rsidRPr="00C36136" w14:paraId="53603163" w14:textId="77777777" w:rsidTr="00FD35B5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12146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4B21" w14:textId="13491C9F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>Почетное</w:t>
            </w:r>
            <w:proofErr w:type="spellEnd"/>
            <w:r w:rsidR="009D1CAF" w:rsidRPr="00C361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>звание</w:t>
            </w:r>
            <w:proofErr w:type="spellEnd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D1CAF" w:rsidRPr="00C361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  <w:proofErr w:type="spellEnd"/>
            <w:r w:rsidR="009D1CAF" w:rsidRPr="00C361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>присуждения</w:t>
            </w:r>
            <w:proofErr w:type="spellEnd"/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CFC84" w14:textId="1BF41D45" w:rsidR="00C977E4" w:rsidRPr="00C36136" w:rsidRDefault="00DF66E0" w:rsidP="008836D4">
            <w:pPr>
              <w:spacing w:after="0" w:line="240" w:lineRule="auto"/>
              <w:ind w:left="138" w:right="10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217A8C" w:rsidRPr="00863584" w14:paraId="494EC024" w14:textId="77777777" w:rsidTr="00FD35B5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39036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3B04" w14:textId="77777777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4C24B" w14:textId="3E06B8FE" w:rsidR="003651D2" w:rsidRPr="00C36136" w:rsidRDefault="005D0688" w:rsidP="006C121C">
            <w:pPr>
              <w:spacing w:after="0" w:line="240" w:lineRule="auto"/>
              <w:ind w:left="138" w:right="105"/>
              <w:jc w:val="both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36136">
              <w:rPr>
                <w:rFonts w:ascii="Times New Roman" w:hAnsi="Times New Roman" w:cs="Times New Roman"/>
                <w:lang w:val="ru-RU"/>
              </w:rPr>
              <w:t xml:space="preserve">Заведующая лабораторией </w:t>
            </w:r>
            <w:r w:rsidR="0065545B" w:rsidRPr="00C36136">
              <w:rPr>
                <w:rFonts w:ascii="Times New Roman" w:hAnsi="Times New Roman" w:cs="Times New Roman"/>
                <w:lang w:val="ru-RU"/>
              </w:rPr>
              <w:t>полезных насекомых и массового производства биоагентов,</w:t>
            </w:r>
            <w:r w:rsidR="00FF3C42" w:rsidRPr="00C36136">
              <w:rPr>
                <w:rFonts w:ascii="Times New Roman" w:hAnsi="Times New Roman" w:cs="Times New Roman"/>
                <w:lang w:val="ru-RU"/>
              </w:rPr>
              <w:t xml:space="preserve"> отдела </w:t>
            </w:r>
            <w:r w:rsidR="0065545B" w:rsidRPr="00C36136">
              <w:rPr>
                <w:rFonts w:ascii="Times New Roman" w:hAnsi="Times New Roman" w:cs="Times New Roman"/>
                <w:lang w:val="ru-RU"/>
              </w:rPr>
              <w:t xml:space="preserve">биологической 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защиты </w:t>
            </w:r>
            <w:r w:rsidR="00FF3C42" w:rsidRPr="00C36136">
              <w:rPr>
                <w:rFonts w:ascii="Times New Roman" w:hAnsi="Times New Roman" w:cs="Times New Roman"/>
                <w:lang w:val="ru-RU"/>
              </w:rPr>
              <w:t>растений</w:t>
            </w:r>
            <w:r w:rsidR="00F30041" w:rsidRPr="00C36136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814314" w:rsidRPr="00C36136">
              <w:rPr>
                <w:rFonts w:ascii="Times New Roman" w:eastAsia="Times New Roman" w:hAnsi="Times New Roman" w:cs="Times New Roman"/>
                <w:lang w:val="ru-RU"/>
              </w:rPr>
              <w:t xml:space="preserve">приказ </w:t>
            </w:r>
            <w:r w:rsidR="00F30041" w:rsidRPr="00C36136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="006D51FA" w:rsidRPr="00C36136">
              <w:rPr>
                <w:rFonts w:ascii="Times New Roman" w:eastAsia="Times New Roman" w:hAnsi="Times New Roman" w:cs="Times New Roman"/>
                <w:lang w:val="ru-RU"/>
              </w:rPr>
              <w:t>09</w:t>
            </w:r>
            <w:r w:rsidR="00814314" w:rsidRPr="00C36136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="00F30041" w:rsidRPr="00C36136">
              <w:rPr>
                <w:rFonts w:ascii="Times New Roman" w:eastAsia="Times New Roman" w:hAnsi="Times New Roman" w:cs="Times New Roman"/>
                <w:lang w:val="ru-RU"/>
              </w:rPr>
              <w:t xml:space="preserve">л/с от </w:t>
            </w:r>
            <w:r w:rsidR="006D51FA" w:rsidRPr="00C36136">
              <w:rPr>
                <w:rFonts w:ascii="Times New Roman" w:eastAsia="Times New Roman" w:hAnsi="Times New Roman" w:cs="Times New Roman"/>
                <w:lang w:val="ru-RU"/>
              </w:rPr>
              <w:t>03.01.2024</w:t>
            </w:r>
            <w:r w:rsidR="00F30041" w:rsidRPr="00C36136">
              <w:rPr>
                <w:rFonts w:ascii="Times New Roman" w:eastAsia="Times New Roman" w:hAnsi="Times New Roman" w:cs="Times New Roman"/>
                <w:lang w:val="ru-RU"/>
              </w:rPr>
              <w:t xml:space="preserve"> г.</w:t>
            </w:r>
            <w:r w:rsidR="006D51FA" w:rsidRPr="00C36136">
              <w:rPr>
                <w:rFonts w:ascii="Times New Roman" w:eastAsia="Times New Roman" w:hAnsi="Times New Roman" w:cs="Times New Roman"/>
                <w:lang w:val="ru-RU"/>
              </w:rPr>
              <w:t xml:space="preserve"> (и.о. з</w:t>
            </w:r>
            <w:r w:rsidR="006D51FA" w:rsidRPr="00C36136">
              <w:rPr>
                <w:rFonts w:ascii="Times New Roman" w:hAnsi="Times New Roman" w:cs="Times New Roman"/>
                <w:lang w:val="ru-RU"/>
              </w:rPr>
              <w:t>аведующего лабораторией полезных насекомых и массового производства биоагентов, отдела биологической защиты растений</w:t>
            </w:r>
            <w:r w:rsidR="006D51FA" w:rsidRPr="00C36136">
              <w:rPr>
                <w:rFonts w:ascii="Times New Roman" w:eastAsia="Times New Roman" w:hAnsi="Times New Roman" w:cs="Times New Roman"/>
                <w:lang w:val="ru-RU"/>
              </w:rPr>
              <w:t>, приказ №78-л/с от 01.03.2022 г.)</w:t>
            </w:r>
          </w:p>
        </w:tc>
      </w:tr>
      <w:tr w:rsidR="00217A8C" w:rsidRPr="00C36136" w14:paraId="197AFF56" w14:textId="77777777" w:rsidTr="00FD35B5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DF985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585B" w14:textId="77777777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C6A68" w14:textId="40648A0C" w:rsidR="00C977E4" w:rsidRPr="00C36136" w:rsidRDefault="006C121C" w:rsidP="008836D4">
            <w:pPr>
              <w:spacing w:after="0" w:line="240" w:lineRule="auto"/>
              <w:ind w:left="138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</w:t>
            </w:r>
          </w:p>
        </w:tc>
      </w:tr>
      <w:tr w:rsidR="00217A8C" w:rsidRPr="00863584" w14:paraId="0D447F09" w14:textId="77777777" w:rsidTr="00FD35B5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23AC5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557B4" w14:textId="77777777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280D0" w14:textId="2D67ABA4" w:rsidR="00DF66E0" w:rsidRPr="00C36136" w:rsidRDefault="00DF66E0" w:rsidP="00863584">
            <w:pPr>
              <w:spacing w:after="0" w:line="240" w:lineRule="auto"/>
              <w:ind w:left="138" w:right="105"/>
              <w:jc w:val="both"/>
              <w:rPr>
                <w:rFonts w:ascii="Times New Roman" w:eastAsia="Times New Roman" w:hAnsi="Times New Roman" w:cs="Times New Roman"/>
                <w:bCs/>
                <w:color w:val="2C2D2E"/>
                <w:lang w:val="ru-RU" w:eastAsia="ru-RU"/>
              </w:rPr>
            </w:pPr>
            <w:r w:rsidRPr="00C36136">
              <w:rPr>
                <w:rFonts w:ascii="Times New Roman" w:hAnsi="Times New Roman" w:cs="Times New Roman"/>
                <w:lang w:val="ru-RU"/>
              </w:rPr>
              <w:t xml:space="preserve">Общее количество научных статей после защиты диссертации составляет </w:t>
            </w:r>
            <w:r w:rsidR="0065545B" w:rsidRPr="00C36136">
              <w:rPr>
                <w:rFonts w:ascii="Times New Roman" w:hAnsi="Times New Roman" w:cs="Times New Roman"/>
                <w:lang w:val="ru-RU"/>
              </w:rPr>
              <w:t>3</w:t>
            </w:r>
            <w:r w:rsidR="00686608" w:rsidRPr="00C36136">
              <w:rPr>
                <w:rFonts w:ascii="Times New Roman" w:hAnsi="Times New Roman" w:cs="Times New Roman"/>
                <w:lang w:val="ru-RU"/>
              </w:rPr>
              <w:t>4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. Из них </w:t>
            </w:r>
            <w:r w:rsidR="00C36136" w:rsidRPr="00C36136">
              <w:rPr>
                <w:rFonts w:ascii="Times New Roman" w:hAnsi="Times New Roman" w:cs="Times New Roman"/>
                <w:lang w:val="ru-RU"/>
              </w:rPr>
              <w:t>9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 работ опубликованы в изданиях, рекомендованных </w:t>
            </w:r>
            <w:r w:rsidR="00686608" w:rsidRPr="00C36136">
              <w:rPr>
                <w:rFonts w:ascii="Times New Roman" w:hAnsi="Times New Roman" w:cs="Times New Roman"/>
                <w:bCs/>
                <w:lang w:val="ru-RU"/>
              </w:rPr>
              <w:t>Комитетом по контролю в сфере образования и науки</w:t>
            </w:r>
            <w:r w:rsidR="00686608" w:rsidRPr="00C3613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уполномоченным органом, </w:t>
            </w:r>
            <w:r w:rsidR="0065545B" w:rsidRPr="00C36136">
              <w:rPr>
                <w:rFonts w:ascii="Times New Roman" w:hAnsi="Times New Roman" w:cs="Times New Roman"/>
                <w:lang w:val="ru-RU"/>
              </w:rPr>
              <w:t>3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 - в международных научных журналах (</w:t>
            </w:r>
            <w:r w:rsidRPr="00C36136">
              <w:rPr>
                <w:rFonts w:ascii="Times New Roman" w:hAnsi="Times New Roman" w:cs="Times New Roman"/>
              </w:rPr>
              <w:t>Web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136">
              <w:rPr>
                <w:rFonts w:ascii="Times New Roman" w:hAnsi="Times New Roman" w:cs="Times New Roman"/>
              </w:rPr>
              <w:t>of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136">
              <w:rPr>
                <w:rFonts w:ascii="Times New Roman" w:hAnsi="Times New Roman" w:cs="Times New Roman"/>
              </w:rPr>
              <w:t>Science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C36136">
              <w:rPr>
                <w:rFonts w:ascii="Times New Roman" w:hAnsi="Times New Roman" w:cs="Times New Roman"/>
              </w:rPr>
              <w:t>Scopus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), </w:t>
            </w:r>
            <w:r w:rsidR="0065545B" w:rsidRPr="00C36136">
              <w:rPr>
                <w:rFonts w:ascii="Times New Roman" w:hAnsi="Times New Roman" w:cs="Times New Roman"/>
                <w:lang w:val="ru-RU"/>
              </w:rPr>
              <w:t>13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 - представлены на международных конференциях. Также </w:t>
            </w:r>
            <w:r w:rsidR="00863584">
              <w:rPr>
                <w:rFonts w:ascii="Times New Roman" w:hAnsi="Times New Roman" w:cs="Times New Roman"/>
                <w:lang w:val="ru-RU"/>
              </w:rPr>
              <w:t xml:space="preserve">опубликована </w:t>
            </w:r>
            <w:r w:rsidR="0065545B" w:rsidRPr="00C36136">
              <w:rPr>
                <w:rFonts w:ascii="Times New Roman" w:hAnsi="Times New Roman" w:cs="Times New Roman"/>
                <w:lang w:val="ru-RU"/>
              </w:rPr>
              <w:t>1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 публикаци</w:t>
            </w:r>
            <w:r w:rsidR="0065545B" w:rsidRPr="00C36136">
              <w:rPr>
                <w:rFonts w:ascii="Times New Roman" w:hAnsi="Times New Roman" w:cs="Times New Roman"/>
                <w:lang w:val="ru-RU"/>
              </w:rPr>
              <w:t>я</w:t>
            </w:r>
            <w:r w:rsidRPr="00C36136">
              <w:rPr>
                <w:rFonts w:ascii="Times New Roman" w:hAnsi="Times New Roman" w:cs="Times New Roman"/>
                <w:lang w:val="ru-RU"/>
              </w:rPr>
              <w:t xml:space="preserve"> в изданиях, рекомендованных Высшей аттестационной комиссией Министерства образования и</w:t>
            </w:r>
            <w:r w:rsidR="00223583" w:rsidRPr="00C36136">
              <w:rPr>
                <w:rFonts w:ascii="Times New Roman" w:hAnsi="Times New Roman" w:cs="Times New Roman"/>
                <w:lang w:val="ru-RU"/>
              </w:rPr>
              <w:t xml:space="preserve"> науки Российской Федерации</w:t>
            </w:r>
            <w:r w:rsidRPr="00C36136">
              <w:rPr>
                <w:rFonts w:ascii="Times New Roman" w:hAnsi="Times New Roman" w:cs="Times New Roman"/>
                <w:lang w:val="ru-RU"/>
              </w:rPr>
              <w:t>.</w:t>
            </w:r>
            <w:r w:rsidR="00E66B01" w:rsidRPr="00C36136">
              <w:rPr>
                <w:lang w:val="ru-RU"/>
              </w:rPr>
              <w:t xml:space="preserve"> </w:t>
            </w:r>
          </w:p>
        </w:tc>
      </w:tr>
      <w:tr w:rsidR="00217A8C" w:rsidRPr="00C36136" w14:paraId="5BEA266C" w14:textId="77777777" w:rsidTr="00FD35B5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3D16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62D0A" w14:textId="77777777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AAD60" w14:textId="39BC47BB" w:rsidR="00C977E4" w:rsidRPr="00C36136" w:rsidRDefault="00F30041" w:rsidP="008836D4">
            <w:pPr>
              <w:spacing w:after="0" w:line="240" w:lineRule="auto"/>
              <w:ind w:left="138" w:right="10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lang w:val="ru-RU"/>
              </w:rPr>
              <w:t>1 – монография (2025 г.).</w:t>
            </w:r>
          </w:p>
        </w:tc>
      </w:tr>
      <w:tr w:rsidR="00217A8C" w:rsidRPr="00C36136" w14:paraId="59A84563" w14:textId="77777777" w:rsidTr="00FD35B5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0E250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F22D" w14:textId="77777777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57D64" w14:textId="4D29B0EE" w:rsidR="00D83621" w:rsidRPr="00C36136" w:rsidRDefault="007B60E3" w:rsidP="008836D4">
            <w:pPr>
              <w:spacing w:after="0" w:line="240" w:lineRule="auto"/>
              <w:ind w:left="138" w:right="10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217A8C" w:rsidRPr="00C36136" w14:paraId="2D20016E" w14:textId="77777777" w:rsidTr="00FD35B5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ABB90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A3990" w14:textId="77777777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F1045" w14:textId="54AE5466" w:rsidR="00C977E4" w:rsidRPr="00C36136" w:rsidRDefault="0065545B" w:rsidP="0065545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217A8C" w:rsidRPr="00C36136" w14:paraId="573847B0" w14:textId="77777777" w:rsidTr="00FD35B5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3B50C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7044" w14:textId="77777777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Подготовленные под его руководством чемпионы или призеры Всемирных универсиад, </w:t>
            </w:r>
            <w:r w:rsidRPr="00C3613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чемпионатов Азии и Азиатских игр, чемпиона или призера Европы, мира и Олимпийских игр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0B18C" w14:textId="72592A6C" w:rsidR="00C977E4" w:rsidRPr="00C36136" w:rsidRDefault="007B60E3" w:rsidP="008836D4">
            <w:pPr>
              <w:spacing w:after="0" w:line="240" w:lineRule="auto"/>
              <w:ind w:left="138" w:right="10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136">
              <w:rPr>
                <w:rFonts w:ascii="Times New Roman" w:hAnsi="Times New Roman" w:cs="Times New Roman"/>
                <w:lang w:val="ru-RU"/>
              </w:rPr>
              <w:lastRenderedPageBreak/>
              <w:t>-</w:t>
            </w:r>
          </w:p>
        </w:tc>
      </w:tr>
      <w:tr w:rsidR="00217A8C" w:rsidRPr="00863584" w14:paraId="69B9FF52" w14:textId="77777777" w:rsidTr="00FD35B5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30048" w14:textId="77777777" w:rsidR="00C977E4" w:rsidRPr="00C36136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13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E9FB9" w14:textId="77777777" w:rsidR="00C977E4" w:rsidRPr="00C36136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>Дополнительная</w:t>
            </w:r>
            <w:proofErr w:type="spellEnd"/>
            <w:r w:rsidR="001D2CC1" w:rsidRPr="00C361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C36136">
              <w:rPr>
                <w:rFonts w:ascii="Times New Roman" w:eastAsia="Times New Roman" w:hAnsi="Times New Roman" w:cs="Times New Roman"/>
                <w:color w:val="000000"/>
              </w:rPr>
              <w:t>информация</w:t>
            </w:r>
            <w:proofErr w:type="spellEnd"/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76F42" w14:textId="4B65835C" w:rsidR="0065545B" w:rsidRPr="00863584" w:rsidRDefault="00AA6568" w:rsidP="00A23AC7">
            <w:pPr>
              <w:widowControl w:val="0"/>
              <w:spacing w:after="0" w:line="240" w:lineRule="auto"/>
              <w:ind w:right="105" w:firstLine="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63584">
              <w:rPr>
                <w:rFonts w:ascii="Times New Roman" w:hAnsi="Times New Roman" w:cs="Times New Roman"/>
                <w:lang w:val="ru-RU"/>
              </w:rPr>
              <w:t>В настоящее время</w:t>
            </w:r>
            <w:r w:rsidR="0065545B" w:rsidRPr="00863584">
              <w:rPr>
                <w:rFonts w:ascii="Times New Roman" w:hAnsi="Times New Roman" w:cs="Times New Roman"/>
                <w:lang w:val="ru-RU"/>
              </w:rPr>
              <w:t xml:space="preserve">, является руководителем </w:t>
            </w:r>
            <w:r w:rsidR="00D40850" w:rsidRPr="00863584">
              <w:rPr>
                <w:rFonts w:ascii="Times New Roman" w:hAnsi="Times New Roman" w:cs="Times New Roman"/>
                <w:lang w:val="ru-RU"/>
              </w:rPr>
              <w:t xml:space="preserve">грантового </w:t>
            </w:r>
            <w:r w:rsidR="005D0688" w:rsidRPr="00863584">
              <w:rPr>
                <w:rFonts w:ascii="Times New Roman" w:hAnsi="Times New Roman" w:cs="Times New Roman"/>
                <w:lang w:val="ru-RU"/>
              </w:rPr>
              <w:t>проекта</w:t>
            </w:r>
            <w:r w:rsidR="0065545B" w:rsidRPr="00863584">
              <w:rPr>
                <w:rFonts w:ascii="Times New Roman" w:hAnsi="Times New Roman" w:cs="Times New Roman"/>
                <w:lang w:val="ru-RU"/>
              </w:rPr>
              <w:t xml:space="preserve"> конкурса молодых ученых </w:t>
            </w:r>
            <w:r w:rsidR="0065545B" w:rsidRPr="00863584">
              <w:rPr>
                <w:rFonts w:ascii="Times New Roman" w:eastAsia="Arial Unicode MS" w:hAnsi="Times New Roman" w:cs="Times New Roman"/>
                <w:lang w:val="ru-RU" w:bidi="en-US"/>
              </w:rPr>
              <w:t xml:space="preserve">КН </w:t>
            </w:r>
            <w:proofErr w:type="spellStart"/>
            <w:r w:rsidR="0065545B" w:rsidRPr="00863584">
              <w:rPr>
                <w:rFonts w:ascii="Times New Roman" w:eastAsia="Arial Unicode MS" w:hAnsi="Times New Roman" w:cs="Times New Roman"/>
                <w:lang w:val="ru-RU" w:bidi="en-US"/>
              </w:rPr>
              <w:t>МНиВО</w:t>
            </w:r>
            <w:proofErr w:type="spellEnd"/>
            <w:r w:rsidR="0065545B" w:rsidRPr="00863584">
              <w:rPr>
                <w:rFonts w:ascii="Times New Roman" w:eastAsia="Arial Unicode MS" w:hAnsi="Times New Roman" w:cs="Times New Roman"/>
                <w:lang w:val="ru-RU" w:bidi="en-US"/>
              </w:rPr>
              <w:t xml:space="preserve"> РК</w:t>
            </w:r>
            <w:r w:rsidR="0065545B" w:rsidRPr="00863584">
              <w:rPr>
                <w:rFonts w:ascii="Times New Roman" w:hAnsi="Times New Roman" w:cs="Times New Roman"/>
                <w:lang w:val="ru-RU"/>
              </w:rPr>
              <w:t xml:space="preserve"> на 2025-2027 гг.</w:t>
            </w:r>
            <w:r w:rsidR="005D0688" w:rsidRPr="008635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F66E0" w:rsidRPr="00863584">
              <w:rPr>
                <w:rFonts w:ascii="Times New Roman" w:hAnsi="Times New Roman" w:cs="Times New Roman"/>
                <w:lang w:val="kk-KZ"/>
              </w:rPr>
              <w:t xml:space="preserve">ИРН </w:t>
            </w:r>
            <w:r w:rsidR="0065545B" w:rsidRPr="00863584">
              <w:rPr>
                <w:rFonts w:ascii="Times New Roman" w:hAnsi="Times New Roman" w:cs="Times New Roman"/>
                <w:lang w:val="ru-RU"/>
              </w:rPr>
              <w:t>АР</w:t>
            </w:r>
            <w:r w:rsidR="0065545B" w:rsidRPr="00863584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65545B" w:rsidRPr="00863584">
              <w:rPr>
                <w:rFonts w:ascii="Times New Roman" w:hAnsi="Times New Roman" w:cs="Times New Roman"/>
                <w:lang w:val="ru-RU"/>
              </w:rPr>
              <w:t xml:space="preserve">Разработка экологически ориентированных биологических методов защиты кукурузы от </w:t>
            </w:r>
            <w:r w:rsidR="0065545B" w:rsidRPr="00863584">
              <w:rPr>
                <w:rFonts w:ascii="Times New Roman" w:hAnsi="Times New Roman" w:cs="Times New Roman"/>
                <w:i/>
                <w:iCs/>
                <w:lang w:val="ru-RU"/>
              </w:rPr>
              <w:t>O</w:t>
            </w:r>
            <w:proofErr w:type="spellStart"/>
            <w:r w:rsidR="0065545B" w:rsidRPr="00863584">
              <w:rPr>
                <w:rFonts w:ascii="Times New Roman" w:hAnsi="Times New Roman" w:cs="Times New Roman"/>
                <w:i/>
                <w:iCs/>
              </w:rPr>
              <w:t>strinia</w:t>
            </w:r>
            <w:proofErr w:type="spellEnd"/>
            <w:r w:rsidR="0065545B" w:rsidRPr="00863584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65545B" w:rsidRPr="00863584">
              <w:rPr>
                <w:rFonts w:ascii="Times New Roman" w:hAnsi="Times New Roman" w:cs="Times New Roman"/>
                <w:i/>
                <w:iCs/>
                <w:lang w:val="ru-RU"/>
              </w:rPr>
              <w:t>nubilalis</w:t>
            </w:r>
            <w:proofErr w:type="spellEnd"/>
            <w:r w:rsidR="0065545B" w:rsidRPr="00863584">
              <w:rPr>
                <w:rFonts w:ascii="Times New Roman" w:hAnsi="Times New Roman" w:cs="Times New Roman"/>
                <w:lang w:val="ru-RU"/>
              </w:rPr>
              <w:t> в условиях юго-востока Казахстана</w:t>
            </w:r>
            <w:r w:rsidR="0065545B" w:rsidRPr="00863584"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="0065545B" w:rsidRPr="00863584">
              <w:rPr>
                <w:rFonts w:ascii="Times New Roman" w:hAnsi="Times New Roman" w:cs="Times New Roman"/>
                <w:lang w:val="ru-RU"/>
              </w:rPr>
              <w:t xml:space="preserve">(Договор № </w:t>
            </w:r>
            <w:r w:rsidR="0065545B" w:rsidRPr="00863584">
              <w:rPr>
                <w:rFonts w:ascii="Times New Roman" w:hAnsi="Times New Roman" w:cs="Times New Roman"/>
                <w:lang w:val="kk-KZ"/>
              </w:rPr>
              <w:t>1</w:t>
            </w:r>
            <w:r w:rsidR="0065545B" w:rsidRPr="00863584">
              <w:rPr>
                <w:rFonts w:ascii="Times New Roman" w:hAnsi="Times New Roman" w:cs="Times New Roman"/>
                <w:lang w:val="ru-RU"/>
              </w:rPr>
              <w:t>71</w:t>
            </w:r>
            <w:r w:rsidR="00863584" w:rsidRPr="008635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5545B" w:rsidRPr="00863584">
              <w:rPr>
                <w:rFonts w:ascii="Times New Roman" w:hAnsi="Times New Roman" w:cs="Times New Roman"/>
                <w:lang w:val="kk-KZ"/>
              </w:rPr>
              <w:t>КМУ-25-27</w:t>
            </w:r>
            <w:r w:rsidR="0065545B" w:rsidRPr="00863584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="0065545B" w:rsidRPr="00863584">
              <w:rPr>
                <w:rFonts w:ascii="Times New Roman" w:hAnsi="Times New Roman" w:cs="Times New Roman"/>
                <w:lang w:val="kk-KZ"/>
              </w:rPr>
              <w:t>11</w:t>
            </w:r>
            <w:r w:rsidR="0065545B" w:rsidRPr="008635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5545B" w:rsidRPr="00863584">
              <w:rPr>
                <w:rFonts w:ascii="Times New Roman" w:hAnsi="Times New Roman" w:cs="Times New Roman"/>
                <w:lang w:val="kk-KZ"/>
              </w:rPr>
              <w:t>июня</w:t>
            </w:r>
            <w:r w:rsidR="0065545B" w:rsidRPr="00863584">
              <w:rPr>
                <w:rFonts w:ascii="Times New Roman" w:hAnsi="Times New Roman" w:cs="Times New Roman"/>
                <w:lang w:val="ru-RU"/>
              </w:rPr>
              <w:t xml:space="preserve"> 202</w:t>
            </w:r>
            <w:r w:rsidR="0065545B" w:rsidRPr="00863584">
              <w:rPr>
                <w:rFonts w:ascii="Times New Roman" w:hAnsi="Times New Roman" w:cs="Times New Roman"/>
                <w:lang w:val="kk-KZ"/>
              </w:rPr>
              <w:t>5</w:t>
            </w:r>
            <w:r w:rsidR="0065545B" w:rsidRPr="00863584">
              <w:rPr>
                <w:rFonts w:ascii="Times New Roman" w:hAnsi="Times New Roman" w:cs="Times New Roman"/>
                <w:lang w:val="ru-RU"/>
              </w:rPr>
              <w:t xml:space="preserve"> года).</w:t>
            </w:r>
            <w:r w:rsidR="00DC04E0" w:rsidRPr="008635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23AC7" w:rsidRPr="00863584">
              <w:rPr>
                <w:rFonts w:ascii="Times New Roman" w:hAnsi="Times New Roman" w:cs="Times New Roman"/>
                <w:lang w:val="ru-RU"/>
              </w:rPr>
              <w:t>Также участв</w:t>
            </w:r>
            <w:r w:rsidR="00863584">
              <w:rPr>
                <w:rFonts w:ascii="Times New Roman" w:hAnsi="Times New Roman" w:cs="Times New Roman"/>
                <w:lang w:val="ru-RU"/>
              </w:rPr>
              <w:t xml:space="preserve">овала </w:t>
            </w:r>
            <w:r w:rsidR="00A23AC7" w:rsidRPr="00863584">
              <w:rPr>
                <w:rFonts w:ascii="Times New Roman" w:hAnsi="Times New Roman" w:cs="Times New Roman"/>
                <w:lang w:val="ru-RU"/>
              </w:rPr>
              <w:t xml:space="preserve">в выполнении </w:t>
            </w:r>
            <w:r w:rsidR="00863584" w:rsidRPr="00863584">
              <w:rPr>
                <w:rFonts w:ascii="Times New Roman" w:hAnsi="Times New Roman" w:cs="Times New Roman"/>
                <w:lang w:val="ru-RU"/>
              </w:rPr>
              <w:t>ПЦФ МСХ РК</w:t>
            </w:r>
            <w:r w:rsidR="00863584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="00A23AC7" w:rsidRPr="00863584">
              <w:rPr>
                <w:rFonts w:ascii="Times New Roman" w:hAnsi="Times New Roman" w:cs="Times New Roman"/>
                <w:lang w:val="ru-RU"/>
              </w:rPr>
              <w:t>грантовых</w:t>
            </w:r>
            <w:proofErr w:type="spellEnd"/>
            <w:r w:rsidR="00A23AC7" w:rsidRPr="00863584">
              <w:rPr>
                <w:rFonts w:ascii="Times New Roman" w:hAnsi="Times New Roman" w:cs="Times New Roman"/>
                <w:lang w:val="ru-RU"/>
              </w:rPr>
              <w:t xml:space="preserve"> проектов в качестве основного исполнителя: </w:t>
            </w:r>
            <w:r w:rsidR="00863584" w:rsidRPr="0086358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НТП </w:t>
            </w:r>
            <w:r w:rsidR="00863584" w:rsidRPr="0086358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BR 10764960 </w:t>
            </w:r>
            <w:r w:rsidR="00863584" w:rsidRPr="00863584">
              <w:rPr>
                <w:rFonts w:ascii="Times New Roman" w:eastAsia="Calibri" w:hAnsi="Times New Roman" w:cs="Times New Roman"/>
                <w:color w:val="000000"/>
                <w:lang w:val="ru-RU"/>
              </w:rPr>
              <w:t>«Разработка и совершенствование интегрированных систем защиты плодовых, овощных, зерновых, кормовых, бобовых и карантина растений»</w:t>
            </w:r>
            <w:r w:rsidR="00863584" w:rsidRPr="008635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63584">
              <w:rPr>
                <w:rFonts w:ascii="Times New Roman" w:hAnsi="Times New Roman" w:cs="Times New Roman"/>
                <w:lang w:val="ru-RU"/>
              </w:rPr>
              <w:t>(</w:t>
            </w:r>
            <w:r w:rsidR="00863584" w:rsidRPr="00863584">
              <w:rPr>
                <w:rFonts w:ascii="Times New Roman" w:hAnsi="Times New Roman" w:cs="Times New Roman"/>
                <w:lang w:val="ru-RU"/>
              </w:rPr>
              <w:t>2021-2023 г</w:t>
            </w:r>
            <w:r w:rsidR="00863584">
              <w:rPr>
                <w:rFonts w:ascii="Times New Roman" w:hAnsi="Times New Roman" w:cs="Times New Roman"/>
                <w:lang w:val="ru-RU"/>
              </w:rPr>
              <w:t xml:space="preserve">г.); </w:t>
            </w:r>
            <w:r w:rsidR="00863584" w:rsidRPr="00863584">
              <w:rPr>
                <w:rFonts w:ascii="Times New Roman" w:hAnsi="Times New Roman" w:cs="Times New Roman"/>
                <w:lang w:val="ru-RU"/>
              </w:rPr>
              <w:t xml:space="preserve"> BR 22885887 «Усовершенствование и внедрение системы управления вредными организмами»</w:t>
            </w:r>
            <w:r w:rsidR="00863584">
              <w:rPr>
                <w:rFonts w:ascii="Times New Roman" w:hAnsi="Times New Roman" w:cs="Times New Roman"/>
                <w:lang w:val="ru-RU"/>
              </w:rPr>
              <w:t xml:space="preserve"> (2024-2026 гг.); </w:t>
            </w:r>
            <w:r w:rsidR="00A23AC7" w:rsidRPr="00863584">
              <w:rPr>
                <w:rFonts w:ascii="Times New Roman" w:hAnsi="Times New Roman" w:cs="Times New Roman"/>
                <w:lang w:val="ru-RU"/>
              </w:rPr>
              <w:t xml:space="preserve">АР 09058127 «Совершенствование методов биологической борьбы против карантинного объекта </w:t>
            </w:r>
            <w:proofErr w:type="spellStart"/>
            <w:r w:rsidR="00A23AC7" w:rsidRPr="00863584">
              <w:rPr>
                <w:rFonts w:ascii="Times New Roman" w:hAnsi="Times New Roman" w:cs="Times New Roman"/>
                <w:i/>
                <w:iCs/>
              </w:rPr>
              <w:t>Tuta</w:t>
            </w:r>
            <w:proofErr w:type="spellEnd"/>
            <w:r w:rsidR="00A23AC7" w:rsidRPr="00863584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A23AC7" w:rsidRPr="00863584">
              <w:rPr>
                <w:rFonts w:ascii="Times New Roman" w:hAnsi="Times New Roman" w:cs="Times New Roman"/>
                <w:i/>
                <w:iCs/>
              </w:rPr>
              <w:t>absoluta</w:t>
            </w:r>
            <w:proofErr w:type="spellEnd"/>
            <w:r w:rsidR="00A23AC7" w:rsidRPr="00863584">
              <w:rPr>
                <w:rFonts w:ascii="Times New Roman" w:hAnsi="Times New Roman" w:cs="Times New Roman"/>
                <w:lang w:val="ru-RU"/>
              </w:rPr>
              <w:t xml:space="preserve"> на основе БПЛА и энтомофагов в условиях юго-востока Казахстана» (2021-2023 гг.); АР 19679736 «Разработка искусственной питательной среды для массового производства хищных клещей </w:t>
            </w:r>
            <w:proofErr w:type="spellStart"/>
            <w:r w:rsidR="00A23AC7" w:rsidRPr="00863584">
              <w:rPr>
                <w:rFonts w:ascii="Times New Roman" w:hAnsi="Times New Roman" w:cs="Times New Roman"/>
                <w:lang w:val="ru-RU"/>
              </w:rPr>
              <w:t>фитосейид</w:t>
            </w:r>
            <w:proofErr w:type="spellEnd"/>
            <w:r w:rsidR="00A23AC7" w:rsidRPr="00863584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A23AC7" w:rsidRPr="00863584">
              <w:rPr>
                <w:rFonts w:ascii="Times New Roman" w:hAnsi="Times New Roman" w:cs="Times New Roman"/>
                <w:i/>
                <w:iCs/>
              </w:rPr>
              <w:t>Phytoseiulus</w:t>
            </w:r>
            <w:r w:rsidR="00A23AC7" w:rsidRPr="00863584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A23AC7" w:rsidRPr="00863584">
              <w:rPr>
                <w:rFonts w:ascii="Times New Roman" w:hAnsi="Times New Roman" w:cs="Times New Roman"/>
                <w:i/>
                <w:iCs/>
              </w:rPr>
              <w:t>persimilis</w:t>
            </w:r>
            <w:proofErr w:type="spellEnd"/>
            <w:r w:rsidR="00A23AC7" w:rsidRPr="00863584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="00A23AC7" w:rsidRPr="00863584">
              <w:rPr>
                <w:rFonts w:ascii="Times New Roman" w:hAnsi="Times New Roman" w:cs="Times New Roman"/>
                <w:i/>
                <w:iCs/>
              </w:rPr>
              <w:t>Amblyseius</w:t>
            </w:r>
            <w:proofErr w:type="spellEnd"/>
            <w:r w:rsidR="00A23AC7" w:rsidRPr="00863584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A23AC7" w:rsidRPr="00863584">
              <w:rPr>
                <w:rFonts w:ascii="Times New Roman" w:hAnsi="Times New Roman" w:cs="Times New Roman"/>
                <w:i/>
                <w:iCs/>
              </w:rPr>
              <w:t>swirskii</w:t>
            </w:r>
            <w:proofErr w:type="spellEnd"/>
            <w:r w:rsidR="00A23AC7" w:rsidRPr="00863584">
              <w:rPr>
                <w:rFonts w:ascii="Times New Roman" w:hAnsi="Times New Roman" w:cs="Times New Roman"/>
                <w:lang w:val="ru-RU"/>
              </w:rPr>
              <w:t>) против вредителей тепличных культур» (2023-2025 гг.).</w:t>
            </w:r>
          </w:p>
          <w:p w14:paraId="730847CD" w14:textId="041EB391" w:rsidR="00C977E4" w:rsidRPr="00863584" w:rsidRDefault="00863584" w:rsidP="001F4586">
            <w:pPr>
              <w:widowControl w:val="0"/>
              <w:spacing w:after="0" w:line="240" w:lineRule="auto"/>
              <w:ind w:right="105" w:firstLine="28"/>
              <w:contextualSpacing/>
              <w:jc w:val="both"/>
              <w:rPr>
                <w:rFonts w:ascii="Times New Roman" w:hAnsi="Times New Roman" w:cs="Times New Roman"/>
              </w:rPr>
            </w:pPr>
            <w:r w:rsidRPr="00863584">
              <w:rPr>
                <w:rFonts w:ascii="Times New Roman" w:hAnsi="Times New Roman" w:cs="Times New Roman"/>
                <w:lang w:val="ru-RU"/>
              </w:rPr>
              <w:t xml:space="preserve">Ею опубликовано </w:t>
            </w:r>
            <w:r w:rsidRPr="00863584">
              <w:rPr>
                <w:rFonts w:ascii="Times New Roman" w:hAnsi="Times New Roman" w:cs="Times New Roman"/>
                <w:lang w:val="ru-RU"/>
              </w:rPr>
              <w:t>8 методических указаний</w:t>
            </w:r>
            <w:r w:rsidRPr="00863584">
              <w:rPr>
                <w:rFonts w:ascii="Times New Roman" w:hAnsi="Times New Roman" w:cs="Times New Roman"/>
                <w:lang w:val="ru-RU"/>
              </w:rPr>
              <w:t xml:space="preserve"> и 1 монография. </w:t>
            </w:r>
            <w:r w:rsidR="00C13DEE" w:rsidRPr="00863584">
              <w:rPr>
                <w:rFonts w:ascii="Times New Roman" w:hAnsi="Times New Roman" w:cs="Times New Roman"/>
                <w:lang w:val="ru-RU"/>
              </w:rPr>
              <w:t>Индекс</w:t>
            </w:r>
            <w:r w:rsidR="00C13DEE" w:rsidRPr="00863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3DEE" w:rsidRPr="00863584">
              <w:rPr>
                <w:rFonts w:ascii="Times New Roman" w:hAnsi="Times New Roman" w:cs="Times New Roman"/>
                <w:lang w:val="ru-RU"/>
              </w:rPr>
              <w:t>Хирша</w:t>
            </w:r>
            <w:proofErr w:type="spellEnd"/>
            <w:r w:rsidR="00C13DEE" w:rsidRPr="00863584">
              <w:rPr>
                <w:rFonts w:ascii="Times New Roman" w:hAnsi="Times New Roman" w:cs="Times New Roman"/>
              </w:rPr>
              <w:t xml:space="preserve"> </w:t>
            </w:r>
            <w:r w:rsidR="00FD35B5" w:rsidRPr="00863584">
              <w:rPr>
                <w:rFonts w:ascii="Times New Roman" w:hAnsi="Times New Roman" w:cs="Times New Roman"/>
                <w:lang w:val="kk-KZ"/>
              </w:rPr>
              <w:t xml:space="preserve">по </w:t>
            </w:r>
            <w:r w:rsidR="00C13DEE" w:rsidRPr="00863584">
              <w:rPr>
                <w:rFonts w:ascii="Times New Roman" w:hAnsi="Times New Roman" w:cs="Times New Roman"/>
                <w:lang w:val="ru-RU"/>
              </w:rPr>
              <w:t>базе</w:t>
            </w:r>
            <w:r w:rsidR="00C13DEE" w:rsidRPr="00863584">
              <w:rPr>
                <w:rFonts w:ascii="Times New Roman" w:hAnsi="Times New Roman" w:cs="Times New Roman"/>
              </w:rPr>
              <w:t xml:space="preserve"> Scopus</w:t>
            </w:r>
            <w:r w:rsidR="00AA6568" w:rsidRPr="00863584">
              <w:rPr>
                <w:rFonts w:ascii="Times New Roman" w:hAnsi="Times New Roman" w:cs="Times New Roman"/>
              </w:rPr>
              <w:t xml:space="preserve"> </w:t>
            </w:r>
            <w:r w:rsidR="0065545B" w:rsidRPr="00863584">
              <w:rPr>
                <w:rFonts w:ascii="Times New Roman" w:hAnsi="Times New Roman" w:cs="Times New Roman"/>
              </w:rPr>
              <w:t>–</w:t>
            </w:r>
            <w:r w:rsidR="00AA6568" w:rsidRPr="00863584">
              <w:rPr>
                <w:rFonts w:ascii="Times New Roman" w:hAnsi="Times New Roman" w:cs="Times New Roman"/>
              </w:rPr>
              <w:t xml:space="preserve"> 2</w:t>
            </w:r>
            <w:r w:rsidR="001F4586" w:rsidRPr="00863584">
              <w:rPr>
                <w:rFonts w:ascii="Times New Roman" w:hAnsi="Times New Roman" w:cs="Times New Roman"/>
              </w:rPr>
              <w:t>; Web of Science – 1</w:t>
            </w:r>
            <w:r w:rsidR="00C13DEE" w:rsidRPr="00863584">
              <w:rPr>
                <w:rFonts w:ascii="Times New Roman" w:hAnsi="Times New Roman" w:cs="Times New Roman"/>
              </w:rPr>
              <w:t>.</w:t>
            </w:r>
          </w:p>
          <w:p w14:paraId="120B90D5" w14:textId="77777777" w:rsidR="00FD35B5" w:rsidRPr="00863584" w:rsidRDefault="00FD35B5" w:rsidP="00FD35B5">
            <w:pPr>
              <w:widowControl w:val="0"/>
              <w:spacing w:after="0" w:line="240" w:lineRule="auto"/>
              <w:ind w:right="105" w:firstLine="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63584">
              <w:rPr>
                <w:rFonts w:ascii="Times New Roman" w:hAnsi="Times New Roman" w:cs="Times New Roman"/>
                <w:lang w:val="ru-RU"/>
              </w:rPr>
              <w:t xml:space="preserve">Регулярно участвует в международных научных конференциях с научными докладами как за пределами Республики Казахстан, так и внутри страны. </w:t>
            </w:r>
          </w:p>
          <w:p w14:paraId="73D266AD" w14:textId="43463735" w:rsidR="00637C2D" w:rsidRPr="00C36136" w:rsidRDefault="00AA6568" w:rsidP="00863584">
            <w:pPr>
              <w:widowControl w:val="0"/>
              <w:spacing w:after="0" w:line="240" w:lineRule="auto"/>
              <w:ind w:right="105" w:firstLine="28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63584">
              <w:rPr>
                <w:rFonts w:ascii="Times New Roman" w:hAnsi="Times New Roman" w:cs="Times New Roman"/>
                <w:lang w:val="ru-RU"/>
              </w:rPr>
              <w:t xml:space="preserve">По программе </w:t>
            </w:r>
            <w:r w:rsidR="00637C2D" w:rsidRPr="00863584">
              <w:rPr>
                <w:rFonts w:ascii="Times New Roman" w:hAnsi="Times New Roman" w:cs="Times New Roman"/>
              </w:rPr>
              <w:t>PhD</w:t>
            </w:r>
            <w:r w:rsidR="00DC04E0" w:rsidRPr="0086358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37C2D" w:rsidRPr="00863584">
              <w:rPr>
                <w:rFonts w:ascii="Times New Roman" w:hAnsi="Times New Roman" w:cs="Times New Roman"/>
                <w:lang w:val="ru-RU"/>
              </w:rPr>
              <w:t>про</w:t>
            </w:r>
            <w:r w:rsidR="00FD35B5" w:rsidRPr="00863584">
              <w:rPr>
                <w:rFonts w:ascii="Times New Roman" w:hAnsi="Times New Roman" w:cs="Times New Roman"/>
                <w:lang w:val="ru-RU"/>
              </w:rPr>
              <w:t>ходила</w:t>
            </w:r>
            <w:r w:rsidR="00637C2D" w:rsidRPr="00863584">
              <w:rPr>
                <w:rFonts w:ascii="Times New Roman" w:hAnsi="Times New Roman" w:cs="Times New Roman"/>
                <w:lang w:val="ru-RU"/>
              </w:rPr>
              <w:t xml:space="preserve"> научную стажировку в </w:t>
            </w:r>
            <w:r w:rsidR="00DC04E0" w:rsidRPr="00863584">
              <w:rPr>
                <w:rFonts w:ascii="Times New Roman" w:hAnsi="Times New Roman" w:cs="Times New Roman"/>
                <w:lang w:val="ru-RU"/>
              </w:rPr>
              <w:t xml:space="preserve">Институте генетики, физиологии и защиты растений Академии наук Молдовы (г. Кишинев). А также </w:t>
            </w:r>
            <w:r w:rsidR="001F4586" w:rsidRPr="00863584">
              <w:rPr>
                <w:rFonts w:ascii="Times New Roman" w:hAnsi="Times New Roman" w:cs="Times New Roman"/>
                <w:lang w:val="ru-RU"/>
              </w:rPr>
              <w:t>в текущем году прошла научную стажировку по массовому разведению полезных насекомых в Турции (Западно-Средиземноморский сельскохозяйственный научно-исследовательский институт) и Кита</w:t>
            </w:r>
            <w:r w:rsidR="00863584">
              <w:rPr>
                <w:rFonts w:ascii="Times New Roman" w:hAnsi="Times New Roman" w:cs="Times New Roman"/>
                <w:lang w:val="ru-RU"/>
              </w:rPr>
              <w:t xml:space="preserve">йской Народной Республике </w:t>
            </w:r>
            <w:r w:rsidR="00FD35B5" w:rsidRPr="00863584">
              <w:rPr>
                <w:rFonts w:ascii="Times New Roman" w:hAnsi="Times New Roman" w:cs="Times New Roman"/>
                <w:lang w:val="ru-RU"/>
              </w:rPr>
              <w:t>(Западный институт сельского хозяйства</w:t>
            </w:r>
            <w:r w:rsidR="00FD35B5" w:rsidRPr="00C36136">
              <w:rPr>
                <w:rFonts w:ascii="Times New Roman" w:hAnsi="Times New Roman" w:cs="Times New Roman"/>
                <w:lang w:val="ru-RU"/>
              </w:rPr>
              <w:t xml:space="preserve"> Китайской академии сельскохозяйственных наук)</w:t>
            </w:r>
            <w:r w:rsidR="001F4586" w:rsidRPr="00C36136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</w:tr>
    </w:tbl>
    <w:p w14:paraId="1F84CC06" w14:textId="77777777" w:rsidR="00A32306" w:rsidRPr="00C36136" w:rsidRDefault="00C977E4" w:rsidP="000F564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C36136">
        <w:rPr>
          <w:rFonts w:ascii="Times New Roman" w:eastAsia="Times New Roman" w:hAnsi="Times New Roman" w:cs="Times New Roman"/>
          <w:color w:val="000000"/>
        </w:rPr>
        <w:t>      </w:t>
      </w:r>
    </w:p>
    <w:p w14:paraId="3BC99DE1" w14:textId="77777777" w:rsidR="00863584" w:rsidRDefault="00863584" w:rsidP="00D40850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lang w:val="ru-RU"/>
        </w:rPr>
      </w:pPr>
      <w:bookmarkStart w:id="1" w:name="_Hlk195648409"/>
    </w:p>
    <w:p w14:paraId="10C0F0D5" w14:textId="77C0D573" w:rsidR="00D40850" w:rsidRPr="00C36136" w:rsidRDefault="00D40850" w:rsidP="00D40850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lang w:val="ru-RU"/>
        </w:rPr>
      </w:pPr>
      <w:bookmarkStart w:id="2" w:name="_GoBack"/>
      <w:bookmarkEnd w:id="2"/>
      <w:r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>Председател</w:t>
      </w:r>
      <w:r w:rsidR="00FF3C42"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>ь</w:t>
      </w:r>
      <w:r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правления </w:t>
      </w:r>
    </w:p>
    <w:p w14:paraId="54E3C27E" w14:textId="77777777" w:rsidR="00D40850" w:rsidRPr="00C36136" w:rsidRDefault="00D40850" w:rsidP="00D40850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>ТОО «</w:t>
      </w:r>
      <w:proofErr w:type="spellStart"/>
      <w:r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>КазНИИЗиКР</w:t>
      </w:r>
      <w:proofErr w:type="spellEnd"/>
    </w:p>
    <w:p w14:paraId="1156B4A0" w14:textId="77777777" w:rsidR="00C36136" w:rsidRDefault="00D40850" w:rsidP="00D40850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им. Ж. </w:t>
      </w:r>
      <w:proofErr w:type="spellStart"/>
      <w:r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>Жиембаева</w:t>
      </w:r>
      <w:proofErr w:type="spellEnd"/>
      <w:r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>», к.б.н.</w:t>
      </w:r>
      <w:r w:rsidR="00C36136">
        <w:rPr>
          <w:rFonts w:ascii="Times New Roman" w:eastAsia="Times New Roman" w:hAnsi="Times New Roman" w:cs="Times New Roman"/>
          <w:bCs/>
          <w:color w:val="000000"/>
          <w:lang w:val="ru-RU"/>
        </w:rPr>
        <w:t>,</w:t>
      </w:r>
    </w:p>
    <w:p w14:paraId="40A92E92" w14:textId="4D9B4E90" w:rsidR="00D40850" w:rsidRPr="00C36136" w:rsidRDefault="00C36136" w:rsidP="00D40850">
      <w:pPr>
        <w:spacing w:after="0" w:line="240" w:lineRule="auto"/>
        <w:ind w:firstLine="851"/>
        <w:rPr>
          <w:rFonts w:ascii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lang w:val="ru-RU"/>
        </w:rPr>
        <w:t>проф., академик НААН РК</w:t>
      </w:r>
      <w:r w:rsidR="00D40850"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            </w:t>
      </w:r>
      <w:r w:rsidR="00D40850" w:rsidRPr="00C36136">
        <w:rPr>
          <w:rFonts w:ascii="Times New Roman" w:eastAsia="Times New Roman" w:hAnsi="Times New Roman" w:cs="Times New Roman"/>
          <w:bCs/>
          <w:color w:val="000000"/>
        </w:rPr>
        <w:t> </w:t>
      </w:r>
      <w:r w:rsidR="00D40850"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          _______________   </w:t>
      </w:r>
      <w:bookmarkEnd w:id="1"/>
      <w:r w:rsidR="00FF3C42"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Б.А. </w:t>
      </w:r>
      <w:proofErr w:type="spellStart"/>
      <w:r w:rsidR="00FF3C42" w:rsidRPr="00C36136">
        <w:rPr>
          <w:rFonts w:ascii="Times New Roman" w:eastAsia="Times New Roman" w:hAnsi="Times New Roman" w:cs="Times New Roman"/>
          <w:bCs/>
          <w:color w:val="000000"/>
          <w:lang w:val="ru-RU"/>
        </w:rPr>
        <w:t>Дуйсембеков</w:t>
      </w:r>
      <w:proofErr w:type="spellEnd"/>
    </w:p>
    <w:sectPr w:rsidR="00D40850" w:rsidRPr="00C36136" w:rsidSect="00FD35B5">
      <w:pgSz w:w="12240" w:h="15840"/>
      <w:pgMar w:top="1135" w:right="90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6AB6"/>
    <w:multiLevelType w:val="hybridMultilevel"/>
    <w:tmpl w:val="2328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E4"/>
    <w:rsid w:val="000B29BE"/>
    <w:rsid w:val="000E66B8"/>
    <w:rsid w:val="000F564D"/>
    <w:rsid w:val="00110C22"/>
    <w:rsid w:val="00181876"/>
    <w:rsid w:val="001835DE"/>
    <w:rsid w:val="001C3420"/>
    <w:rsid w:val="001D2CC1"/>
    <w:rsid w:val="001E2DC7"/>
    <w:rsid w:val="001F4586"/>
    <w:rsid w:val="00204377"/>
    <w:rsid w:val="00217A8C"/>
    <w:rsid w:val="00223583"/>
    <w:rsid w:val="00287224"/>
    <w:rsid w:val="00291048"/>
    <w:rsid w:val="0031204B"/>
    <w:rsid w:val="003651D2"/>
    <w:rsid w:val="003B0272"/>
    <w:rsid w:val="003C0B87"/>
    <w:rsid w:val="003C6112"/>
    <w:rsid w:val="003F775B"/>
    <w:rsid w:val="00450992"/>
    <w:rsid w:val="00474D10"/>
    <w:rsid w:val="004963D8"/>
    <w:rsid w:val="004A6F62"/>
    <w:rsid w:val="004C29E6"/>
    <w:rsid w:val="004D374A"/>
    <w:rsid w:val="00504D64"/>
    <w:rsid w:val="00523D0E"/>
    <w:rsid w:val="005634E7"/>
    <w:rsid w:val="005702C8"/>
    <w:rsid w:val="0059138C"/>
    <w:rsid w:val="00596B19"/>
    <w:rsid w:val="005A12D4"/>
    <w:rsid w:val="005D0688"/>
    <w:rsid w:val="00613869"/>
    <w:rsid w:val="00637C2D"/>
    <w:rsid w:val="0065545B"/>
    <w:rsid w:val="00686608"/>
    <w:rsid w:val="00690AD0"/>
    <w:rsid w:val="006C121C"/>
    <w:rsid w:val="006C1581"/>
    <w:rsid w:val="006D0C07"/>
    <w:rsid w:val="006D51FA"/>
    <w:rsid w:val="007204AE"/>
    <w:rsid w:val="00772E9D"/>
    <w:rsid w:val="00783B81"/>
    <w:rsid w:val="007A627A"/>
    <w:rsid w:val="007A63CF"/>
    <w:rsid w:val="007B2F30"/>
    <w:rsid w:val="007B60E3"/>
    <w:rsid w:val="007B771B"/>
    <w:rsid w:val="007D50E6"/>
    <w:rsid w:val="00814314"/>
    <w:rsid w:val="00826ED2"/>
    <w:rsid w:val="0083536D"/>
    <w:rsid w:val="00863584"/>
    <w:rsid w:val="008836D4"/>
    <w:rsid w:val="00897979"/>
    <w:rsid w:val="008C4C6A"/>
    <w:rsid w:val="008F1661"/>
    <w:rsid w:val="00924EA6"/>
    <w:rsid w:val="00933423"/>
    <w:rsid w:val="00944CAC"/>
    <w:rsid w:val="009D1CAF"/>
    <w:rsid w:val="009F4F7F"/>
    <w:rsid w:val="00A23AC7"/>
    <w:rsid w:val="00A32306"/>
    <w:rsid w:val="00A41D4B"/>
    <w:rsid w:val="00A6014F"/>
    <w:rsid w:val="00A6194E"/>
    <w:rsid w:val="00A805A4"/>
    <w:rsid w:val="00A844E7"/>
    <w:rsid w:val="00AA6568"/>
    <w:rsid w:val="00AB1056"/>
    <w:rsid w:val="00AC52F6"/>
    <w:rsid w:val="00B734EE"/>
    <w:rsid w:val="00B86551"/>
    <w:rsid w:val="00C13DEE"/>
    <w:rsid w:val="00C36136"/>
    <w:rsid w:val="00C71089"/>
    <w:rsid w:val="00C92F2F"/>
    <w:rsid w:val="00C977E4"/>
    <w:rsid w:val="00D40850"/>
    <w:rsid w:val="00D750F8"/>
    <w:rsid w:val="00D83621"/>
    <w:rsid w:val="00DC04E0"/>
    <w:rsid w:val="00DF5F25"/>
    <w:rsid w:val="00DF66E0"/>
    <w:rsid w:val="00E14A0A"/>
    <w:rsid w:val="00E30CC9"/>
    <w:rsid w:val="00E66B01"/>
    <w:rsid w:val="00E92211"/>
    <w:rsid w:val="00EA4423"/>
    <w:rsid w:val="00EC6CBA"/>
    <w:rsid w:val="00ED65D7"/>
    <w:rsid w:val="00F30041"/>
    <w:rsid w:val="00F32AD4"/>
    <w:rsid w:val="00F93A36"/>
    <w:rsid w:val="00FA01F0"/>
    <w:rsid w:val="00FD35B5"/>
    <w:rsid w:val="00FF3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CA14"/>
  <w15:docId w15:val="{4D0BA478-BEBE-4CBC-8086-387C8FD1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C29E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D0688"/>
    <w:pPr>
      <w:spacing w:after="160" w:line="259" w:lineRule="auto"/>
      <w:ind w:left="720"/>
      <w:contextualSpacing/>
    </w:pPr>
    <w:rPr>
      <w:rFonts w:eastAsiaTheme="minorHAnsi"/>
      <w:lang w:val="ru-RU"/>
    </w:rPr>
  </w:style>
  <w:style w:type="character" w:styleId="a6">
    <w:name w:val="Hyperlink"/>
    <w:uiPriority w:val="99"/>
    <w:qFormat/>
    <w:rsid w:val="00E66B0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eng_lab</dc:creator>
  <cp:keywords/>
  <dc:description/>
  <cp:lastModifiedBy>Алма</cp:lastModifiedBy>
  <cp:revision>7</cp:revision>
  <cp:lastPrinted>2025-08-08T10:39:00Z</cp:lastPrinted>
  <dcterms:created xsi:type="dcterms:W3CDTF">2025-12-15T12:21:00Z</dcterms:created>
  <dcterms:modified xsi:type="dcterms:W3CDTF">2026-01-09T09:10:00Z</dcterms:modified>
</cp:coreProperties>
</file>