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E4A4F" w14:textId="77777777" w:rsidR="008D2904" w:rsidRPr="00D06DDB" w:rsidRDefault="008D2904" w:rsidP="008D2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СПИСОК</w:t>
      </w:r>
    </w:p>
    <w:p w14:paraId="60F37B1E" w14:textId="77777777" w:rsidR="008E4AB2" w:rsidRPr="00D06DDB" w:rsidRDefault="008D2904" w:rsidP="008D2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научных трудов заведующего </w:t>
      </w:r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отделом 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ТОО «Казахский научно-исследовательский </w:t>
      </w:r>
    </w:p>
    <w:p w14:paraId="57E587F9" w14:textId="58521B70" w:rsidR="008D2904" w:rsidRPr="00D06DDB" w:rsidRDefault="008D2904" w:rsidP="008D2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институт защиты и карантина растений им. Ж.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Жиембаева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»,</w:t>
      </w:r>
    </w:p>
    <w:p w14:paraId="1B9E3C0B" w14:textId="506D45A4" w:rsidR="008D2904" w:rsidRPr="00D06DDB" w:rsidRDefault="008D2904" w:rsidP="008D2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06DDB">
        <w:rPr>
          <w:rFonts w:ascii="Times New Roman" w:hAnsi="Times New Roman" w:cs="Times New Roman"/>
          <w:b/>
          <w:sz w:val="28"/>
          <w:szCs w:val="28"/>
        </w:rPr>
        <w:t>PhD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t>Рысбековой</w:t>
      </w:r>
      <w:proofErr w:type="spellEnd"/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А.М.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202</w:t>
      </w:r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04C4CD99" w14:textId="77777777" w:rsidR="00EE617B" w:rsidRPr="00D06DDB" w:rsidRDefault="00EE617B" w:rsidP="00EE61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3663" w:type="dxa"/>
        <w:tblLayout w:type="fixed"/>
        <w:tblLook w:val="04A0" w:firstRow="1" w:lastRow="0" w:firstColumn="1" w:lastColumn="0" w:noHBand="0" w:noVBand="1"/>
      </w:tblPr>
      <w:tblGrid>
        <w:gridCol w:w="458"/>
        <w:gridCol w:w="3541"/>
        <w:gridCol w:w="1238"/>
        <w:gridCol w:w="4539"/>
        <w:gridCol w:w="1418"/>
        <w:gridCol w:w="2469"/>
      </w:tblGrid>
      <w:tr w:rsidR="00715060" w:rsidRPr="00D06DDB" w14:paraId="62D280D9" w14:textId="77777777" w:rsidTr="00975671">
        <w:trPr>
          <w:trHeight w:val="829"/>
        </w:trPr>
        <w:tc>
          <w:tcPr>
            <w:tcW w:w="458" w:type="dxa"/>
          </w:tcPr>
          <w:p w14:paraId="0D1018A3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1" w:type="dxa"/>
          </w:tcPr>
          <w:p w14:paraId="3D8DE594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научного труда</w:t>
            </w:r>
          </w:p>
        </w:tc>
        <w:tc>
          <w:tcPr>
            <w:tcW w:w="1238" w:type="dxa"/>
          </w:tcPr>
          <w:p w14:paraId="07AD39BB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Печать или рукопись</w:t>
            </w:r>
          </w:p>
        </w:tc>
        <w:tc>
          <w:tcPr>
            <w:tcW w:w="4539" w:type="dxa"/>
          </w:tcPr>
          <w:p w14:paraId="1B8C820B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издания, журнала (год, месяц, номер, страница)</w:t>
            </w:r>
          </w:p>
        </w:tc>
        <w:tc>
          <w:tcPr>
            <w:tcW w:w="1418" w:type="dxa"/>
          </w:tcPr>
          <w:p w14:paraId="7865A1EE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Объем, </w:t>
            </w:r>
            <w:proofErr w:type="spellStart"/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п.л</w:t>
            </w:r>
            <w:proofErr w:type="spellEnd"/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177E08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или страницы</w:t>
            </w:r>
          </w:p>
        </w:tc>
        <w:tc>
          <w:tcPr>
            <w:tcW w:w="2469" w:type="dxa"/>
          </w:tcPr>
          <w:p w14:paraId="6E0221AB" w14:textId="77777777" w:rsidR="00EE617B" w:rsidRPr="00D06DDB" w:rsidRDefault="00EE617B" w:rsidP="00EE6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Ф.И.О. соавторов</w:t>
            </w:r>
          </w:p>
        </w:tc>
      </w:tr>
      <w:tr w:rsidR="00EE617B" w:rsidRPr="00975671" w14:paraId="3AC30B76" w14:textId="77777777" w:rsidTr="007D0D61">
        <w:trPr>
          <w:trHeight w:val="559"/>
        </w:trPr>
        <w:tc>
          <w:tcPr>
            <w:tcW w:w="13663" w:type="dxa"/>
            <w:gridSpan w:val="6"/>
          </w:tcPr>
          <w:p w14:paraId="39054680" w14:textId="77777777" w:rsidR="008E4AB2" w:rsidRPr="00D06DDB" w:rsidRDefault="003F1937" w:rsidP="008E4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Публикации в изданиях, рекомендованных Комитетом по </w:t>
            </w:r>
            <w:r w:rsidR="008E4AB2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обеспечению качества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сфере </w:t>
            </w:r>
            <w:r w:rsidR="008E4AB2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науки </w:t>
            </w:r>
          </w:p>
          <w:p w14:paraId="40A5FC0B" w14:textId="270D01A8" w:rsidR="00EE617B" w:rsidRPr="00D06DDB" w:rsidRDefault="008E4AB2" w:rsidP="008E4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 высшего </w:t>
            </w:r>
            <w:r w:rsidR="003F1937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F1937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Министерства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науки и высшего образования </w:t>
            </w:r>
            <w:r w:rsidR="003F1937"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Республики Казахстан</w:t>
            </w:r>
          </w:p>
        </w:tc>
      </w:tr>
      <w:tr w:rsidR="00E7143E" w:rsidRPr="00D06DDB" w14:paraId="57EE8A95" w14:textId="77777777" w:rsidTr="00975671">
        <w:trPr>
          <w:trHeight w:val="658"/>
        </w:trPr>
        <w:tc>
          <w:tcPr>
            <w:tcW w:w="458" w:type="dxa"/>
          </w:tcPr>
          <w:p w14:paraId="162015C5" w14:textId="7777777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1" w:type="dxa"/>
          </w:tcPr>
          <w:p w14:paraId="67EFDD90" w14:textId="4B4BD250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Перспективы для биологического контроля злостного карантинного сорняка – повилики полевой (</w:t>
            </w:r>
            <w:proofErr w:type="spellStart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Cuscuta</w:t>
            </w:r>
            <w:proofErr w:type="spellEnd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campestris</w:t>
            </w:r>
            <w:proofErr w:type="spellEnd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Yunck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238" w:type="dxa"/>
          </w:tcPr>
          <w:p w14:paraId="29434F60" w14:textId="237C1F4B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60CA5156" w14:textId="42A4F363" w:rsidR="00E7143E" w:rsidRPr="0015409D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Журнал «Вестник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Кызылординского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университета имени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Коркыт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Сельскохозяйственные науки», №2 (77) 2026</w:t>
            </w:r>
          </w:p>
          <w:p w14:paraId="1648CF59" w14:textId="38E2685C" w:rsidR="00E7143E" w:rsidRPr="00D06DDB" w:rsidRDefault="002C37E8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/10.52081/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bkaku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.2026.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77.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2.336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02474906" w14:textId="383D2B4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69" w:type="dxa"/>
          </w:tcPr>
          <w:p w14:paraId="210B1EE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Болтеава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Л.А.,</w:t>
            </w:r>
          </w:p>
          <w:p w14:paraId="09E1103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Турсунова А.К.,</w:t>
            </w:r>
          </w:p>
          <w:p w14:paraId="6FC9DC9D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Болтаев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М.Д.,</w:t>
            </w:r>
          </w:p>
          <w:p w14:paraId="75DBAA78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Маулет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А.Т.,</w:t>
            </w:r>
          </w:p>
          <w:p w14:paraId="03C92DCC" w14:textId="57618452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 Б.У.</w:t>
            </w:r>
          </w:p>
        </w:tc>
      </w:tr>
      <w:tr w:rsidR="00E7143E" w:rsidRPr="00D06DDB" w14:paraId="106BB0B0" w14:textId="77777777" w:rsidTr="00975671">
        <w:trPr>
          <w:trHeight w:val="919"/>
        </w:trPr>
        <w:tc>
          <w:tcPr>
            <w:tcW w:w="458" w:type="dxa"/>
          </w:tcPr>
          <w:p w14:paraId="30BF5079" w14:textId="7777777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BA5D69" w14:textId="367EF6E4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41" w:type="dxa"/>
          </w:tcPr>
          <w:p w14:paraId="7F23C1FA" w14:textId="77777777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Қызанақтың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егізгі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зиянкестеріне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қарсы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биологиялық</w:t>
            </w:r>
            <w:proofErr w:type="spellEnd"/>
          </w:p>
          <w:p w14:paraId="19D5A0C3" w14:textId="77777777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қорғауда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тиімді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энтомофагтарды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өсірудің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заманауи</w:t>
            </w:r>
            <w:proofErr w:type="spellEnd"/>
          </w:p>
          <w:p w14:paraId="769E4F9F" w14:textId="338525F1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тәсілдері</w:t>
            </w:r>
            <w:proofErr w:type="spellEnd"/>
          </w:p>
        </w:tc>
        <w:tc>
          <w:tcPr>
            <w:tcW w:w="1238" w:type="dxa"/>
          </w:tcPr>
          <w:p w14:paraId="326175BB" w14:textId="230B3846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0C3A4FAD" w14:textId="77777777" w:rsidR="00E7143E" w:rsidRPr="0015409D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Журнал «Вестник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Кызылординского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университета имени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Коркыт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Сельскохозяйственные науки», №2 (77) 2026</w:t>
            </w:r>
          </w:p>
          <w:p w14:paraId="5FEE6138" w14:textId="21C7E21E" w:rsidR="00E7143E" w:rsidRPr="0015409D" w:rsidRDefault="002C37E8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/10.52081/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bkaku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.2026.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77.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2.337</w:t>
              </w:r>
            </w:hyperlink>
            <w:r w:rsidR="00E7143E" w:rsidRPr="00154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57149CD3" w14:textId="376E693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69" w:type="dxa"/>
          </w:tcPr>
          <w:p w14:paraId="2784BBF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Успанов А.М.,</w:t>
            </w:r>
          </w:p>
          <w:p w14:paraId="5F840701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Мухамадиев Н.С., </w:t>
            </w:r>
          </w:p>
          <w:p w14:paraId="31B589E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Чадинова А.М.,</w:t>
            </w:r>
          </w:p>
          <w:p w14:paraId="048102EF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Меңдібаева Г.Ж.,</w:t>
            </w:r>
          </w:p>
          <w:p w14:paraId="4CD131AE" w14:textId="410ADA0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Н.Д.</w:t>
            </w:r>
          </w:p>
        </w:tc>
      </w:tr>
      <w:tr w:rsidR="00E7143E" w:rsidRPr="00D06DDB" w14:paraId="13D11451" w14:textId="77777777" w:rsidTr="00975671">
        <w:trPr>
          <w:trHeight w:val="1270"/>
        </w:trPr>
        <w:tc>
          <w:tcPr>
            <w:tcW w:w="458" w:type="dxa"/>
          </w:tcPr>
          <w:p w14:paraId="28E41825" w14:textId="3FD266DD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1" w:type="dxa"/>
          </w:tcPr>
          <w:p w14:paraId="517F0A66" w14:textId="3C6C20BB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Қызанақтың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зиянкесіне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энтомофагтарды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капсулалау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Biodrop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ұшқышсыз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ұшу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аппаратымен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(ҰҰА)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</w:p>
        </w:tc>
        <w:tc>
          <w:tcPr>
            <w:tcW w:w="1238" w:type="dxa"/>
          </w:tcPr>
          <w:p w14:paraId="11BEC56C" w14:textId="7C04CE5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1644BCE5" w14:textId="59826DE3" w:rsidR="00E7143E" w:rsidRPr="0015409D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Евразийский агротехнический жу</w:t>
            </w:r>
            <w:r w:rsidR="009756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нал, №2 (130) 2026</w:t>
            </w:r>
          </w:p>
          <w:p w14:paraId="5EA875F5" w14:textId="1278ADF6" w:rsidR="00E7143E" w:rsidRPr="00D06DDB" w:rsidRDefault="002C37E8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/10.51452/</w:t>
              </w:r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eaj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.2026.2(130).2191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418" w:type="dxa"/>
          </w:tcPr>
          <w:p w14:paraId="7FC21AE8" w14:textId="34720F46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469" w:type="dxa"/>
          </w:tcPr>
          <w:p w14:paraId="51F0878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Мухамадиев Н.С., </w:t>
            </w:r>
          </w:p>
          <w:p w14:paraId="138CDC7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Чадинова А.М.,</w:t>
            </w:r>
          </w:p>
          <w:p w14:paraId="12085A56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Меңдібаева Г.Ж.,</w:t>
            </w:r>
          </w:p>
          <w:p w14:paraId="1D542A85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Фазылбеков Р.Р.,</w:t>
            </w:r>
          </w:p>
          <w:p w14:paraId="548F2D7E" w14:textId="4E3F11B4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Н.Д.</w:t>
            </w:r>
          </w:p>
        </w:tc>
      </w:tr>
      <w:tr w:rsidR="00E7143E" w:rsidRPr="00975671" w14:paraId="5B1D61D7" w14:textId="77777777" w:rsidTr="00975671">
        <w:trPr>
          <w:trHeight w:val="1270"/>
        </w:trPr>
        <w:tc>
          <w:tcPr>
            <w:tcW w:w="458" w:type="dxa"/>
          </w:tcPr>
          <w:p w14:paraId="50F05D29" w14:textId="15C377BF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41" w:type="dxa"/>
          </w:tcPr>
          <w:p w14:paraId="3032D7EB" w14:textId="06D5AA57" w:rsidR="00E7143E" w:rsidRPr="00E56143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Капсулированное внесение энтомофагов с использованием БПЛА: подход к биологической защите растений</w:t>
            </w:r>
          </w:p>
        </w:tc>
        <w:tc>
          <w:tcPr>
            <w:tcW w:w="1238" w:type="dxa"/>
          </w:tcPr>
          <w:p w14:paraId="29922D09" w14:textId="08727E5E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36A546D9" w14:textId="77777777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Ізденістер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Исследования, результаты. №3 (107) 2025, </w:t>
            </w:r>
          </w:p>
          <w:p w14:paraId="67D683DD" w14:textId="7D9BB5F7" w:rsidR="00E7143E" w:rsidRPr="00D06DDB" w:rsidRDefault="002C37E8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proofErr w:type="spellStart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doi</w:t>
              </w:r>
              <w:proofErr w:type="spellEnd"/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ru-RU"/>
                </w:rPr>
                <w:t>.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org</w:t>
              </w:r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ru-RU"/>
                </w:rPr>
                <w:t>/10.37884/3-2025/15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143E" w:rsidRPr="00154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2B8DAE12" w14:textId="59A0BB5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69" w:type="dxa"/>
          </w:tcPr>
          <w:p w14:paraId="063FE721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Бекназарова З.Б.,</w:t>
            </w:r>
          </w:p>
          <w:p w14:paraId="5C928D64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Фазылбеков Р.Р.,</w:t>
            </w:r>
          </w:p>
          <w:p w14:paraId="7D471C34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Болтаев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М.Д.,</w:t>
            </w:r>
          </w:p>
          <w:p w14:paraId="755BBAE2" w14:textId="2C11DFCB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Никоноров А.П.</w:t>
            </w:r>
          </w:p>
        </w:tc>
      </w:tr>
      <w:tr w:rsidR="00E7143E" w:rsidRPr="00D06DDB" w14:paraId="27C72F66" w14:textId="77777777" w:rsidTr="00975671">
        <w:trPr>
          <w:trHeight w:val="1270"/>
        </w:trPr>
        <w:tc>
          <w:tcPr>
            <w:tcW w:w="458" w:type="dxa"/>
          </w:tcPr>
          <w:p w14:paraId="66853882" w14:textId="44C32D9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541" w:type="dxa"/>
          </w:tcPr>
          <w:p w14:paraId="0EB9A2BA" w14:textId="77777777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 факторов, влияющих на выход экстракта</w:t>
            </w:r>
          </w:p>
          <w:p w14:paraId="1FD5B3D0" w14:textId="02A46003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скорлупы грецкого ореха</w:t>
            </w:r>
          </w:p>
        </w:tc>
        <w:tc>
          <w:tcPr>
            <w:tcW w:w="1238" w:type="dxa"/>
          </w:tcPr>
          <w:p w14:paraId="645FEB35" w14:textId="18A95E6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71880E5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Ізденістер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Исследования, результаты. №2 (98) 2023,</w:t>
            </w:r>
          </w:p>
          <w:p w14:paraId="4ECF3661" w14:textId="0B9A508F" w:rsidR="00E7143E" w:rsidRPr="00D06DDB" w:rsidRDefault="002C37E8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https://doi.org/10.37884/2-2023/16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7E66172D" w14:textId="3A113FA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69" w:type="dxa"/>
          </w:tcPr>
          <w:p w14:paraId="42C41BB3" w14:textId="06DB7C05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Султанова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.Ж.,</w:t>
            </w:r>
          </w:p>
          <w:p w14:paraId="78676BAE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Акжанов Н.,</w:t>
            </w:r>
          </w:p>
          <w:p w14:paraId="2D9427CA" w14:textId="329AE141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Додаев К.О.</w:t>
            </w:r>
          </w:p>
        </w:tc>
      </w:tr>
      <w:tr w:rsidR="00E7143E" w:rsidRPr="00D06DDB" w14:paraId="63BA3066" w14:textId="77777777" w:rsidTr="00975671">
        <w:trPr>
          <w:trHeight w:val="1270"/>
        </w:trPr>
        <w:tc>
          <w:tcPr>
            <w:tcW w:w="458" w:type="dxa"/>
          </w:tcPr>
          <w:p w14:paraId="680D6E7D" w14:textId="7AC05BF1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541" w:type="dxa"/>
          </w:tcPr>
          <w:p w14:paraId="40942AE1" w14:textId="77777777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Растительные источники витаминов и минеральных веществ</w:t>
            </w:r>
          </w:p>
          <w:p w14:paraId="665493F0" w14:textId="0F3DDD2C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обогащения продуктов питания</w:t>
            </w:r>
          </w:p>
        </w:tc>
        <w:tc>
          <w:tcPr>
            <w:tcW w:w="1238" w:type="dxa"/>
          </w:tcPr>
          <w:p w14:paraId="55BC58EB" w14:textId="3A27FA56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5534E215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Ізденістер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Исследования, результаты. №3 (99) 2023,</w:t>
            </w:r>
          </w:p>
          <w:p w14:paraId="35AC1D71" w14:textId="68D21771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DOI </w:t>
            </w:r>
            <w:hyperlink r:id="rId13" w:history="1">
              <w:r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https://doi.org/10.37884/3-2023/20</w:t>
              </w:r>
            </w:hyperlink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26F24B5F" w14:textId="5EDA45C1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69" w:type="dxa"/>
          </w:tcPr>
          <w:p w14:paraId="76B2F90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Сәдуақас Ә.С.,</w:t>
            </w:r>
          </w:p>
          <w:p w14:paraId="4B090578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Султанова М.Ж., </w:t>
            </w:r>
          </w:p>
          <w:p w14:paraId="384254C1" w14:textId="3423AAC8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Джахангирова Г.З.</w:t>
            </w:r>
          </w:p>
        </w:tc>
      </w:tr>
      <w:tr w:rsidR="00E7143E" w:rsidRPr="00975671" w14:paraId="651EA635" w14:textId="77777777" w:rsidTr="00975671">
        <w:trPr>
          <w:trHeight w:val="1270"/>
        </w:trPr>
        <w:tc>
          <w:tcPr>
            <w:tcW w:w="458" w:type="dxa"/>
          </w:tcPr>
          <w:p w14:paraId="276261DB" w14:textId="63DB1F8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541" w:type="dxa"/>
          </w:tcPr>
          <w:p w14:paraId="0450C42C" w14:textId="401EEE0B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154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ериодичность вспышек массовых размножений итальянской саранчи в </w:t>
            </w:r>
            <w:proofErr w:type="spellStart"/>
            <w:r w:rsidRPr="00154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казахстане</w:t>
            </w:r>
            <w:proofErr w:type="spellEnd"/>
          </w:p>
        </w:tc>
        <w:tc>
          <w:tcPr>
            <w:tcW w:w="1238" w:type="dxa"/>
          </w:tcPr>
          <w:p w14:paraId="29829142" w14:textId="74BB34D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D1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14:paraId="2D63B765" w14:textId="7D9EEF8A" w:rsidR="00E7143E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Журнал «Вестник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Кызылординского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университета имени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Коркыт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Сельскохозяйственные науки»,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2026</w:t>
            </w:r>
          </w:p>
          <w:p w14:paraId="110B54D4" w14:textId="657F5D9A" w:rsidR="00E7143E" w:rsidRPr="0015409D" w:rsidRDefault="002C37E8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/10.52081/</w:t>
              </w:r>
              <w:proofErr w:type="spellStart"/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bkaku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.2026.</w:t>
              </w:r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78.</w:t>
              </w:r>
              <w:proofErr w:type="spellStart"/>
              <w:r w:rsidR="00E7143E" w:rsidRPr="00793E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</w:t>
              </w:r>
              <w:proofErr w:type="spellEnd"/>
              <w:r w:rsidR="00E7143E" w:rsidRPr="001540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3.365</w:t>
              </w:r>
            </w:hyperlink>
            <w:r w:rsidR="00E7143E" w:rsidRPr="00154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7AC1FB8D" w14:textId="7F60D02B" w:rsidR="00E7143E" w:rsidRPr="0015409D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69" w:type="dxa"/>
          </w:tcPr>
          <w:p w14:paraId="7EDC510F" w14:textId="0EDC4EA0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Ниязбеков Ж.Б., Успанов А.М., Динасилов А.С., Алиев О.Т., Башкараев Н.А.</w:t>
            </w:r>
          </w:p>
        </w:tc>
      </w:tr>
    </w:tbl>
    <w:p w14:paraId="0C563B49" w14:textId="77777777" w:rsidR="002962FD" w:rsidRPr="0015409D" w:rsidRDefault="002962FD" w:rsidP="00DA228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632D1744" w14:textId="77777777" w:rsidR="00CF662F" w:rsidRPr="00D06DDB" w:rsidRDefault="00CF662F" w:rsidP="00DA228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kk-KZ"/>
        </w:rPr>
      </w:pPr>
    </w:p>
    <w:p w14:paraId="57B41B02" w14:textId="77777777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А.М. </w:t>
      </w:r>
      <w:proofErr w:type="spellStart"/>
      <w:r w:rsidRPr="00D06DDB">
        <w:rPr>
          <w:rFonts w:ascii="Times New Roman" w:hAnsi="Times New Roman" w:cs="Times New Roman"/>
          <w:sz w:val="24"/>
          <w:szCs w:val="24"/>
          <w:lang w:val="ru-RU"/>
        </w:rPr>
        <w:t>Рысбекова</w:t>
      </w:r>
      <w:proofErr w:type="spellEnd"/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37D1171" w14:textId="77777777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6012DD3D" w14:textId="77777777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Главный ученый секретарь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>Г.Б. Сарсенбаева</w:t>
      </w:r>
    </w:p>
    <w:p w14:paraId="7BF55DE9" w14:textId="77777777" w:rsidR="00CF662F" w:rsidRPr="00D06DDB" w:rsidRDefault="00CF662F" w:rsidP="00DA228F">
      <w:pPr>
        <w:spacing w:after="0" w:line="240" w:lineRule="auto"/>
        <w:ind w:left="2880"/>
        <w:rPr>
          <w:rFonts w:ascii="Times New Roman" w:hAnsi="Times New Roman" w:cs="Times New Roman"/>
          <w:sz w:val="28"/>
          <w:szCs w:val="28"/>
          <w:lang w:val="ru-RU"/>
        </w:rPr>
      </w:pPr>
    </w:p>
    <w:p w14:paraId="60DB5C4C" w14:textId="77777777" w:rsidR="00E7143E" w:rsidRDefault="00E7143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14:paraId="50898BEE" w14:textId="4CE74F55" w:rsidR="008E4AB2" w:rsidRPr="00D06DDB" w:rsidRDefault="008E4AB2" w:rsidP="008E4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</w:t>
      </w:r>
    </w:p>
    <w:p w14:paraId="47C9FA02" w14:textId="77777777" w:rsidR="008E4AB2" w:rsidRPr="00D06DDB" w:rsidRDefault="008E4AB2" w:rsidP="008E4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научных трудов заведующего отделом ТОО «Казахский научно-исследовательский </w:t>
      </w:r>
    </w:p>
    <w:p w14:paraId="2A8902AF" w14:textId="77777777" w:rsidR="008E4AB2" w:rsidRPr="00D06DDB" w:rsidRDefault="008E4AB2" w:rsidP="008E4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институт защиты и карантина растений им. Ж.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Жиембаева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»,</w:t>
      </w:r>
    </w:p>
    <w:p w14:paraId="6538B2E3" w14:textId="77777777" w:rsidR="008E4AB2" w:rsidRPr="00D06DDB" w:rsidRDefault="008E4AB2" w:rsidP="008E4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06DDB">
        <w:rPr>
          <w:rFonts w:ascii="Times New Roman" w:hAnsi="Times New Roman" w:cs="Times New Roman"/>
          <w:b/>
          <w:sz w:val="28"/>
          <w:szCs w:val="28"/>
        </w:rPr>
        <w:t>PhD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Рысбековой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А.М. за 2022-2026 годы</w:t>
      </w:r>
    </w:p>
    <w:p w14:paraId="00D574C7" w14:textId="43C499EE" w:rsidR="001C0179" w:rsidRPr="00D06DDB" w:rsidRDefault="001C0179" w:rsidP="008D29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9"/>
        <w:gridCol w:w="3517"/>
        <w:gridCol w:w="1098"/>
        <w:gridCol w:w="4483"/>
        <w:gridCol w:w="1223"/>
        <w:gridCol w:w="2040"/>
      </w:tblGrid>
      <w:tr w:rsidR="006B2EA7" w:rsidRPr="00D06DDB" w14:paraId="120CEDF6" w14:textId="77777777" w:rsidTr="00975671">
        <w:tc>
          <w:tcPr>
            <w:tcW w:w="12950" w:type="dxa"/>
            <w:gridSpan w:val="6"/>
            <w:tcBorders>
              <w:bottom w:val="single" w:sz="4" w:space="0" w:color="auto"/>
            </w:tcBorders>
          </w:tcPr>
          <w:p w14:paraId="17ED9F82" w14:textId="77777777" w:rsidR="006B2EA7" w:rsidRPr="00D06DDB" w:rsidRDefault="003F1937" w:rsidP="009B2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="00FD0918"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базе</w:t>
            </w:r>
            <w:r w:rsidR="0030095F"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компании</w:t>
            </w:r>
            <w:r w:rsidR="0030095F"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>Thomson</w:t>
            </w:r>
            <w:r w:rsidR="0030095F" w:rsidRPr="00D06D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>Reuters (Web</w:t>
            </w:r>
            <w:r w:rsidR="0030095F" w:rsidRPr="00D06D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 w:rsidR="0030095F" w:rsidRPr="00D06D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>Science)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</w:t>
            </w:r>
            <w:r w:rsidRPr="00D06DDB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</w:p>
        </w:tc>
      </w:tr>
      <w:tr w:rsidR="00E7143E" w:rsidRPr="00D06DDB" w14:paraId="63D4B67E" w14:textId="77777777" w:rsidTr="0097567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AA08" w14:textId="6CEAE708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C4D1" w14:textId="7131A1A5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Innovative Technologies in the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Biologization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of Agriculture: A Mounted Device for Unmanned Aerial Vehicles for the use of Entomophages in Hard-to-reach Places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6831" w14:textId="05F1D385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C0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Engineered Science, </w:t>
            </w:r>
          </w:p>
          <w:p w14:paraId="0ACE8A43" w14:textId="615301BD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2025, 37, 1761</w:t>
            </w:r>
          </w:p>
          <w:p w14:paraId="717D1549" w14:textId="1CC3FBDD" w:rsidR="00E7143E" w:rsidRPr="00D06DDB" w:rsidRDefault="002C37E8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https://dx.doi.org/10.30919/es1761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CA75" w14:textId="7777777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6A68A87" w14:textId="1C6544D4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7E90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Taishikov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M.,</w:t>
            </w:r>
          </w:p>
          <w:p w14:paraId="33B2341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Fazylbekov R.,</w:t>
            </w:r>
          </w:p>
          <w:p w14:paraId="398C488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Beknazarova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Z.,</w:t>
            </w:r>
          </w:p>
          <w:p w14:paraId="1E1D445F" w14:textId="1925F012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Boltayev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M.</w:t>
            </w:r>
          </w:p>
        </w:tc>
      </w:tr>
      <w:tr w:rsidR="00E7143E" w:rsidRPr="00D06DDB" w14:paraId="186C56F6" w14:textId="77777777" w:rsidTr="00975671">
        <w:tc>
          <w:tcPr>
            <w:tcW w:w="589" w:type="dxa"/>
            <w:tcBorders>
              <w:top w:val="single" w:sz="4" w:space="0" w:color="auto"/>
            </w:tcBorders>
          </w:tcPr>
          <w:p w14:paraId="3DC32BBE" w14:textId="5F77A83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  <w:tcBorders>
              <w:top w:val="single" w:sz="4" w:space="0" w:color="auto"/>
            </w:tcBorders>
          </w:tcPr>
          <w:p w14:paraId="0371DD90" w14:textId="2E49D64B" w:rsidR="00E7143E" w:rsidRPr="00D06DDB" w:rsidRDefault="00E7143E" w:rsidP="00E7143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Automated UAV-based System Development to Establish Encapsulated Entomophages for Pest Control in Kazakhstan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14:paraId="424D8001" w14:textId="6C41400F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  <w:tcBorders>
              <w:top w:val="single" w:sz="4" w:space="0" w:color="auto"/>
            </w:tcBorders>
          </w:tcPr>
          <w:p w14:paraId="78471C1F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SABRAO Journal of Breeding and Genetics,</w:t>
            </w:r>
          </w:p>
          <w:p w14:paraId="32348406" w14:textId="5B0EC972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57 (5) 2097-2105, 2025 </w:t>
            </w:r>
            <w:hyperlink r:id="rId16" w:history="1">
              <w:r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http://doi.org/10.54910/sabrao2025.57.5.30</w:t>
              </w:r>
            </w:hyperlink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14:paraId="23B9B5F8" w14:textId="01DA4F9B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065F9A9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Taishikov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M.,</w:t>
            </w:r>
          </w:p>
          <w:p w14:paraId="1CBAE81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Fazylbekov R.,</w:t>
            </w:r>
          </w:p>
          <w:p w14:paraId="49671C56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Beknazarova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Z.,</w:t>
            </w:r>
          </w:p>
          <w:p w14:paraId="68F674DF" w14:textId="1902621C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Alpysbayeva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K.,</w:t>
            </w:r>
          </w:p>
          <w:p w14:paraId="79A1A562" w14:textId="1C90BED2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Nikonorov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A.,</w:t>
            </w:r>
          </w:p>
          <w:p w14:paraId="2686B221" w14:textId="56DE4563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Usmanov U.</w:t>
            </w:r>
          </w:p>
        </w:tc>
      </w:tr>
      <w:tr w:rsidR="00E7143E" w:rsidRPr="00D06DDB" w14:paraId="5C29EA05" w14:textId="77777777" w:rsidTr="007D0D61">
        <w:tc>
          <w:tcPr>
            <w:tcW w:w="589" w:type="dxa"/>
          </w:tcPr>
          <w:p w14:paraId="1731C128" w14:textId="2818CFCB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</w:tcPr>
          <w:p w14:paraId="6ACBE4A9" w14:textId="0A7B5D8C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Integrating Remote Sensing, Machine Learning, and Degree-Day Models for Predicting Grasshopper Habitat Suitability in Temperate Grasslands</w:t>
            </w:r>
          </w:p>
        </w:tc>
        <w:tc>
          <w:tcPr>
            <w:tcW w:w="1098" w:type="dxa"/>
          </w:tcPr>
          <w:p w14:paraId="2B100C06" w14:textId="1971B5DF" w:rsidR="00E7143E" w:rsidRPr="00D06DDB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en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</w:tcPr>
          <w:p w14:paraId="36C796A4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Remote Sensing</w:t>
            </w:r>
          </w:p>
          <w:p w14:paraId="6DAA2243" w14:textId="25FCA221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2025, 17(24), 3955</w:t>
            </w:r>
          </w:p>
          <w:p w14:paraId="21AA19EC" w14:textId="24BC23C7" w:rsidR="00E7143E" w:rsidRPr="00D06DDB" w:rsidRDefault="002C37E8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https://doi.org/10.3390/rs17243955</w:t>
              </w:r>
            </w:hyperlink>
          </w:p>
        </w:tc>
        <w:tc>
          <w:tcPr>
            <w:tcW w:w="1223" w:type="dxa"/>
          </w:tcPr>
          <w:p w14:paraId="15B1411D" w14:textId="459307B6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40" w:type="dxa"/>
          </w:tcPr>
          <w:p w14:paraId="17ED8EE7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Raza Ahmed,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Wenjiang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Huang*,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Yingying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Dong, Zeenat Dildar, </w:t>
            </w:r>
          </w:p>
          <w:p w14:paraId="4C1BA8DC" w14:textId="3551A32C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Hafiz Adnan Ashraf, Zahid Ur Rahman </w:t>
            </w:r>
          </w:p>
        </w:tc>
      </w:tr>
      <w:tr w:rsidR="00E7143E" w:rsidRPr="00D06DDB" w14:paraId="4A3EEB34" w14:textId="77777777" w:rsidTr="007D0D61">
        <w:tc>
          <w:tcPr>
            <w:tcW w:w="589" w:type="dxa"/>
          </w:tcPr>
          <w:p w14:paraId="47C45CE6" w14:textId="7E45DA05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532CBFDE" w14:textId="58CA0041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Mitochondrial Genomes Reveal Population Structure of the Locust </w:t>
            </w:r>
            <w:proofErr w:type="spellStart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>Oedaleus</w:t>
            </w:r>
            <w:proofErr w:type="spellEnd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>decorus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Orthoptera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Acrididae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Oedipodinae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) in China</w:t>
            </w:r>
          </w:p>
        </w:tc>
        <w:tc>
          <w:tcPr>
            <w:tcW w:w="1098" w:type="dxa"/>
          </w:tcPr>
          <w:p w14:paraId="76C97918" w14:textId="4F67001A" w:rsidR="00E7143E" w:rsidRPr="00D06DDB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en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</w:tcPr>
          <w:p w14:paraId="2711BAE6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Agronomy, </w:t>
            </w:r>
          </w:p>
          <w:p w14:paraId="6E3BCE1D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2025, 15, 2830</w:t>
            </w:r>
          </w:p>
          <w:p w14:paraId="2A377891" w14:textId="075F1018" w:rsidR="00E7143E" w:rsidRPr="00D06DDB" w:rsidRDefault="002C37E8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https://doi.org/10.3390/agronomy15122830</w:t>
              </w:r>
            </w:hyperlink>
            <w:r w:rsidR="00E7143E"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</w:tcPr>
          <w:p w14:paraId="64F92F60" w14:textId="7777777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  <w:p w14:paraId="2D192D6A" w14:textId="77777777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14:paraId="469B5ABA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Xi Li, </w:t>
            </w:r>
          </w:p>
          <w:p w14:paraId="50F47E24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Shiqian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Feng, </w:t>
            </w:r>
          </w:p>
          <w:p w14:paraId="4E980C7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Na Risu, </w:t>
            </w:r>
          </w:p>
          <w:p w14:paraId="3A23CFF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Lijun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Gao,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Oyunbayar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Amanjol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Uuganbayar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Chuluunbaatar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AEEAF59" w14:textId="77777777" w:rsidR="00E7143E" w:rsidRPr="00E56143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Muriga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Hongmei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Li, </w:t>
            </w:r>
          </w:p>
          <w:p w14:paraId="39F01413" w14:textId="01C990AC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Zhan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Niyazbekov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Xiongbing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Tu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Guangjun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Wang,* and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Undarmaa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Davaasambuu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,*</w:t>
            </w:r>
          </w:p>
        </w:tc>
      </w:tr>
      <w:tr w:rsidR="00E7143E" w:rsidRPr="00D06DDB" w14:paraId="323231B4" w14:textId="77777777" w:rsidTr="007D0D61">
        <w:tc>
          <w:tcPr>
            <w:tcW w:w="589" w:type="dxa"/>
          </w:tcPr>
          <w:p w14:paraId="6B48B227" w14:textId="2CBFD7D3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17" w:type="dxa"/>
          </w:tcPr>
          <w:p w14:paraId="5EE76AD7" w14:textId="56C77C1D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Prediction of potential suitable habitats of Moroccan locust </w:t>
            </w:r>
            <w:proofErr w:type="spellStart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>Dociostaurus</w:t>
            </w:r>
            <w:proofErr w:type="spellEnd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75671">
              <w:rPr>
                <w:rFonts w:ascii="Times New Roman" w:hAnsi="Times New Roman" w:cs="Times New Roman"/>
                <w:i/>
                <w:sz w:val="24"/>
                <w:szCs w:val="24"/>
              </w:rPr>
              <w:t>maroccanus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in Xinjiang, China</w:t>
            </w:r>
          </w:p>
        </w:tc>
        <w:tc>
          <w:tcPr>
            <w:tcW w:w="1098" w:type="dxa"/>
          </w:tcPr>
          <w:p w14:paraId="6EFAB0DD" w14:textId="502C7C44" w:rsidR="00E7143E" w:rsidRPr="00D06DDB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en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</w:tcPr>
          <w:p w14:paraId="6F0ECB36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Journal of Plant Protection</w:t>
            </w:r>
          </w:p>
          <w:p w14:paraId="2596CA3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2026, 53(2): 573-584</w:t>
            </w:r>
          </w:p>
          <w:p w14:paraId="24D91DC4" w14:textId="74A77E84" w:rsidR="00E7143E" w:rsidRPr="00D06DDB" w:rsidRDefault="00E7143E" w:rsidP="00E7143E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doi:10.13802/j.</w:t>
            </w:r>
            <w:r w:rsidR="00975671" w:rsidRPr="0097567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D06DD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cnki.zwbhxb</w:t>
            </w:r>
            <w:proofErr w:type="gramEnd"/>
            <w:r w:rsidRPr="00D06DD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.2026.2025112</w:t>
            </w:r>
          </w:p>
          <w:p w14:paraId="22600AA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14:paraId="598609AD" w14:textId="3857A3FF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40" w:type="dxa"/>
          </w:tcPr>
          <w:p w14:paraId="153B4588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Chang Xiao,</w:t>
            </w:r>
          </w:p>
          <w:p w14:paraId="1DE7285B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Ren Jinlong, </w:t>
            </w:r>
          </w:p>
          <w:p w14:paraId="4803FC81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Zhao Li, </w:t>
            </w:r>
          </w:p>
          <w:p w14:paraId="5BFACBB6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Lin Jun,</w:t>
            </w:r>
          </w:p>
          <w:p w14:paraId="3F65DFB5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Qin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Yujia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43ED6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Feng Shiqian* </w:t>
            </w:r>
          </w:p>
          <w:p w14:paraId="42F69F25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Li Zhihong, </w:t>
            </w:r>
          </w:p>
          <w:p w14:paraId="062E1D99" w14:textId="0A44206B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Zhan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Niyazbekov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Tu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Xiongbing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7143E" w:rsidRPr="00D06DDB" w14:paraId="086D4433" w14:textId="77777777" w:rsidTr="007D0D61">
        <w:tc>
          <w:tcPr>
            <w:tcW w:w="589" w:type="dxa"/>
          </w:tcPr>
          <w:p w14:paraId="498E9EB5" w14:textId="729C5168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7" w:type="dxa"/>
          </w:tcPr>
          <w:p w14:paraId="71EBE6E2" w14:textId="77777777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First record of </w:t>
            </w:r>
            <w:proofErr w:type="spellStart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Smicronyx</w:t>
            </w:r>
            <w:proofErr w:type="spellEnd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albopictus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Faust, 1881 (Coleoptera, Curculionidae) from Kazakhstan</w:t>
            </w:r>
          </w:p>
          <w:p w14:paraId="7F6B7432" w14:textId="77777777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14:paraId="58559853" w14:textId="2FC59E05" w:rsidR="00E7143E" w:rsidRPr="00D06DDB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en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</w:tcPr>
          <w:p w14:paraId="2335D3D0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Ecologica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Montenegrina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C19339" w14:textId="630B8E5B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99: 116-121 (2026) </w:t>
            </w:r>
            <w:hyperlink r:id="rId19" w:history="1">
              <w:r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https://dx.doi.org/10.37828/em.2026.99.9</w:t>
              </w:r>
            </w:hyperlink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</w:tcPr>
          <w:p w14:paraId="2B39E134" w14:textId="4D6127F4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0" w:type="dxa"/>
          </w:tcPr>
          <w:p w14:paraId="66814627" w14:textId="23468EE3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Izbasar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Temreshev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143E" w:rsidRPr="00D06DDB" w14:paraId="403F7F6B" w14:textId="77777777" w:rsidTr="007D0D61">
        <w:tc>
          <w:tcPr>
            <w:tcW w:w="589" w:type="dxa"/>
          </w:tcPr>
          <w:p w14:paraId="2890BE0F" w14:textId="6636F7CD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7" w:type="dxa"/>
          </w:tcPr>
          <w:p w14:paraId="53D80D01" w14:textId="65CD54A7" w:rsidR="00E7143E" w:rsidRPr="00D06DDB" w:rsidRDefault="00E7143E" w:rsidP="00E7143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Physicochemical analysis and comparative toxicity of </w:t>
            </w:r>
            <w:r w:rsidRPr="004042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 phoenicea</w:t>
            </w: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L. essential oil against </w:t>
            </w:r>
            <w:r w:rsidRPr="004042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Planococcus citri</w:t>
            </w: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4042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Planococcus ficus</w:t>
            </w:r>
          </w:p>
        </w:tc>
        <w:tc>
          <w:tcPr>
            <w:tcW w:w="1098" w:type="dxa"/>
          </w:tcPr>
          <w:p w14:paraId="2277CB1D" w14:textId="3993B022" w:rsidR="00E7143E" w:rsidRPr="00B45BC3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en"/>
              </w:rPr>
            </w:pPr>
            <w:r w:rsidRPr="009A2E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9A2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3" w:type="dxa"/>
          </w:tcPr>
          <w:p w14:paraId="4BBED9F9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Scientific Reports, 2026</w:t>
            </w:r>
          </w:p>
          <w:p w14:paraId="68B7D2A7" w14:textId="73BCF208" w:rsidR="00E7143E" w:rsidRPr="00D06DDB" w:rsidRDefault="002C37E8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7143E" w:rsidRPr="00D06DDB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https://doi.org/10.1038/s41598-026-62945-x</w:t>
              </w:r>
            </w:hyperlink>
            <w:r w:rsidR="00E7143E" w:rsidRPr="00D06DD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23" w:type="dxa"/>
          </w:tcPr>
          <w:p w14:paraId="6F193691" w14:textId="329E0F2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40" w:type="dxa"/>
          </w:tcPr>
          <w:p w14:paraId="74B8E4F8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Rayane Saifi, </w:t>
            </w:r>
          </w:p>
          <w:p w14:paraId="74350410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Hadjer Saifi, </w:t>
            </w:r>
          </w:p>
          <w:p w14:paraId="30E9D153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Hysen Kokiçi, </w:t>
            </w:r>
          </w:p>
          <w:p w14:paraId="15102C34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Ali K.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Aşkin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7C9292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Izzet Akça, </w:t>
            </w:r>
          </w:p>
          <w:p w14:paraId="4E0FB00C" w14:textId="77777777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Ayoub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Hadjeb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Messaouda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Benabdelkader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4F5A14" w14:textId="4AE1A15D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</w:rPr>
              <w:t>Bekri Xhemali</w:t>
            </w:r>
          </w:p>
        </w:tc>
      </w:tr>
      <w:tr w:rsidR="0015409D" w:rsidRPr="00D06DDB" w14:paraId="5112B195" w14:textId="77777777" w:rsidTr="007D0D61">
        <w:tc>
          <w:tcPr>
            <w:tcW w:w="589" w:type="dxa"/>
          </w:tcPr>
          <w:p w14:paraId="567F2A3B" w14:textId="553393C5" w:rsidR="0015409D" w:rsidRPr="0015409D" w:rsidRDefault="0015409D" w:rsidP="00E561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517" w:type="dxa"/>
          </w:tcPr>
          <w:p w14:paraId="6784094D" w14:textId="5E2622EF" w:rsidR="0015409D" w:rsidRPr="00D06DDB" w:rsidRDefault="0015409D" w:rsidP="00E5614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09D">
              <w:rPr>
                <w:rFonts w:ascii="Times New Roman" w:hAnsi="Times New Roman" w:cs="Times New Roman"/>
                <w:sz w:val="24"/>
                <w:szCs w:val="24"/>
              </w:rPr>
              <w:t xml:space="preserve">Fungal Isolates Associated with Cuscuta campestris in Kazakhstan: Characterization and </w:t>
            </w:r>
            <w:proofErr w:type="spellStart"/>
            <w:r w:rsidRPr="0015409D">
              <w:rPr>
                <w:rFonts w:ascii="Times New Roman" w:hAnsi="Times New Roman" w:cs="Times New Roman"/>
                <w:sz w:val="24"/>
                <w:szCs w:val="24"/>
              </w:rPr>
              <w:t>PreliminaryScreening</w:t>
            </w:r>
            <w:proofErr w:type="spellEnd"/>
            <w:r w:rsidRPr="0015409D">
              <w:rPr>
                <w:rFonts w:ascii="Times New Roman" w:hAnsi="Times New Roman" w:cs="Times New Roman"/>
                <w:sz w:val="24"/>
                <w:szCs w:val="24"/>
              </w:rPr>
              <w:t xml:space="preserve"> for Biological Control</w:t>
            </w:r>
          </w:p>
        </w:tc>
        <w:tc>
          <w:tcPr>
            <w:tcW w:w="1098" w:type="dxa"/>
          </w:tcPr>
          <w:p w14:paraId="4F65C715" w14:textId="3F4A19BB" w:rsidR="0015409D" w:rsidRPr="00E7143E" w:rsidRDefault="00E7143E" w:rsidP="00E56143">
            <w:pPr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ru-RU"/>
              </w:rPr>
              <w:t>В печати</w:t>
            </w:r>
          </w:p>
        </w:tc>
        <w:tc>
          <w:tcPr>
            <w:tcW w:w="4483" w:type="dxa"/>
          </w:tcPr>
          <w:p w14:paraId="6B5F86B0" w14:textId="3191884A" w:rsidR="00B45BC3" w:rsidRPr="00B45BC3" w:rsidRDefault="00B45BC3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Agronomy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0E9350FD" w14:textId="53E6AF17" w:rsidR="0015409D" w:rsidRPr="00D06DDB" w:rsidRDefault="00B45BC3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ISSN 2073-4395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on 26 September 2026</w:t>
            </w:r>
          </w:p>
        </w:tc>
        <w:tc>
          <w:tcPr>
            <w:tcW w:w="1223" w:type="dxa"/>
          </w:tcPr>
          <w:p w14:paraId="4496C404" w14:textId="77777777" w:rsidR="0015409D" w:rsidRPr="00D06DDB" w:rsidRDefault="0015409D" w:rsidP="00E5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14:paraId="398B94E9" w14:textId="187B80CE" w:rsidR="00B45BC3" w:rsidRPr="00B45BC3" w:rsidRDefault="00B45BC3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Marat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Boltayev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Lyazat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Boltayeva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Alnura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Tursunova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Arina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Maulen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Bekzhan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Yermekbayev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EA9994" w14:textId="46A58CA3" w:rsidR="0015409D" w:rsidRPr="00D06DDB" w:rsidRDefault="00B45BC3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Shyryn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Turbekova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>Shiqian</w:t>
            </w:r>
            <w:proofErr w:type="spellEnd"/>
            <w:r w:rsidRPr="00B45BC3">
              <w:rPr>
                <w:rFonts w:ascii="Times New Roman" w:hAnsi="Times New Roman" w:cs="Times New Roman"/>
                <w:sz w:val="24"/>
                <w:szCs w:val="24"/>
              </w:rPr>
              <w:t xml:space="preserve"> Feng</w:t>
            </w:r>
          </w:p>
        </w:tc>
      </w:tr>
    </w:tbl>
    <w:p w14:paraId="48BA169A" w14:textId="77777777" w:rsidR="006B2EA7" w:rsidRPr="00D06DDB" w:rsidRDefault="006B2EA7" w:rsidP="00EE6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40706A" w14:textId="54234DB1" w:rsidR="00B75F5F" w:rsidRPr="00D06DDB" w:rsidRDefault="00B75F5F" w:rsidP="00B75F5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</w:t>
      </w:r>
      <w:r w:rsidR="00F17E7D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А.М. </w:t>
      </w:r>
      <w:proofErr w:type="spellStart"/>
      <w:r w:rsidRPr="00D06DDB">
        <w:rPr>
          <w:rFonts w:ascii="Times New Roman" w:hAnsi="Times New Roman" w:cs="Times New Roman"/>
          <w:sz w:val="24"/>
          <w:szCs w:val="24"/>
          <w:lang w:val="ru-RU"/>
        </w:rPr>
        <w:t>Рысбекова</w:t>
      </w:r>
      <w:proofErr w:type="spellEnd"/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1257E42" w14:textId="77777777" w:rsidR="00B75F5F" w:rsidRPr="00D06DDB" w:rsidRDefault="00B75F5F" w:rsidP="00B75F5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06696519" w14:textId="22B9CF3D" w:rsidR="00B75F5F" w:rsidRPr="00D06DDB" w:rsidRDefault="00B75F5F" w:rsidP="00B75F5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Главный ученый секретарь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17E7D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>Г.Б. Сарсенбаева</w:t>
      </w:r>
    </w:p>
    <w:p w14:paraId="14582FA0" w14:textId="77777777" w:rsidR="00B75F5F" w:rsidRPr="00D06DDB" w:rsidRDefault="00B75F5F" w:rsidP="00B75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</w:t>
      </w:r>
    </w:p>
    <w:p w14:paraId="06A7B958" w14:textId="19B287B8" w:rsidR="008E4AB2" w:rsidRPr="00D06DDB" w:rsidRDefault="00326F65" w:rsidP="00F17E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  <w:r w:rsidR="008E4AB2" w:rsidRPr="00D06DD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</w:t>
      </w:r>
    </w:p>
    <w:p w14:paraId="6B7E075C" w14:textId="77777777" w:rsidR="008E4AB2" w:rsidRPr="00D06DDB" w:rsidRDefault="008E4AB2" w:rsidP="00F17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научных трудов заведующего отделом ТОО «Казахский научно-исследовательский </w:t>
      </w:r>
    </w:p>
    <w:p w14:paraId="5CED3C92" w14:textId="77777777" w:rsidR="008E4AB2" w:rsidRPr="00D06DDB" w:rsidRDefault="008E4AB2" w:rsidP="00F17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институт защиты и карантина растений им. Ж.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Жиембаева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»,</w:t>
      </w:r>
    </w:p>
    <w:p w14:paraId="14399977" w14:textId="77777777" w:rsidR="008E4AB2" w:rsidRPr="00D06DDB" w:rsidRDefault="008E4AB2" w:rsidP="00F17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06DDB">
        <w:rPr>
          <w:rFonts w:ascii="Times New Roman" w:hAnsi="Times New Roman" w:cs="Times New Roman"/>
          <w:b/>
          <w:sz w:val="28"/>
          <w:szCs w:val="28"/>
        </w:rPr>
        <w:t>PhD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Рысбековой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А.М. за 2022-2026 годы</w:t>
      </w:r>
    </w:p>
    <w:p w14:paraId="0F56C92A" w14:textId="77777777" w:rsidR="00815715" w:rsidRPr="00D06DDB" w:rsidRDefault="00815715" w:rsidP="00EE6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13178" w:type="dxa"/>
        <w:tblLook w:val="04A0" w:firstRow="1" w:lastRow="0" w:firstColumn="1" w:lastColumn="0" w:noHBand="0" w:noVBand="1"/>
      </w:tblPr>
      <w:tblGrid>
        <w:gridCol w:w="638"/>
        <w:gridCol w:w="3673"/>
        <w:gridCol w:w="1071"/>
        <w:gridCol w:w="4678"/>
        <w:gridCol w:w="850"/>
        <w:gridCol w:w="2268"/>
      </w:tblGrid>
      <w:tr w:rsidR="003C4515" w:rsidRPr="00975671" w14:paraId="5712978E" w14:textId="77777777" w:rsidTr="00975671">
        <w:tc>
          <w:tcPr>
            <w:tcW w:w="1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23D" w14:textId="74A6915E" w:rsidR="003C4515" w:rsidRPr="00D06DDB" w:rsidRDefault="00975671" w:rsidP="00975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Публикации в материалах конференций</w:t>
            </w:r>
          </w:p>
        </w:tc>
      </w:tr>
      <w:tr w:rsidR="00E7143E" w:rsidRPr="00D06DDB" w14:paraId="3361535D" w14:textId="77777777" w:rsidTr="00975671">
        <w:tc>
          <w:tcPr>
            <w:tcW w:w="638" w:type="dxa"/>
            <w:tcBorders>
              <w:top w:val="single" w:sz="4" w:space="0" w:color="auto"/>
            </w:tcBorders>
          </w:tcPr>
          <w:p w14:paraId="4511F226" w14:textId="441A512C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</w:tcBorders>
          </w:tcPr>
          <w:p w14:paraId="5C83792A" w14:textId="6892D2B8" w:rsidR="00E7143E" w:rsidRPr="00D06DDB" w:rsidRDefault="00E7143E" w:rsidP="00E7143E">
            <w:pPr>
              <w:pStyle w:val="ad"/>
            </w:pPr>
            <w:r w:rsidRPr="00D06DDB">
              <w:rPr>
                <w:color w:val="000000"/>
              </w:rPr>
              <w:t>Устройство для внесения энтомофагов на поля сельскохозяйственных культур при помощи БПЛА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14:paraId="3ACC2689" w14:textId="34D0D49F" w:rsidR="00E7143E" w:rsidRPr="00E7143E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6D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96DF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96D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44EF2D49" w14:textId="0FA34591" w:rsidR="00E7143E" w:rsidRPr="00D06DDB" w:rsidRDefault="00E7143E" w:rsidP="0097567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Сборник Международной научно-т</w:t>
            </w:r>
            <w:r w:rsidR="00975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ехнической конференции на тему «</w:t>
            </w: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Служба карантина и защиты растений – важный фактор обеспечения безопасности пищевых продуктов</w:t>
            </w:r>
            <w:r w:rsidR="00975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20-21 ноября, 2023 г.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6A9295B" w14:textId="40C5A8D9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D056C1" w14:textId="43928932" w:rsidR="00E7143E" w:rsidRPr="00D06DDB" w:rsidRDefault="00E7143E" w:rsidP="00E7143E">
            <w:pPr>
              <w:pStyle w:val="a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Фазылбеков</w:t>
            </w:r>
            <w:proofErr w:type="spellEnd"/>
            <w:r>
              <w:rPr>
                <w:color w:val="000000"/>
              </w:rPr>
              <w:t xml:space="preserve"> Р.Р., </w:t>
            </w:r>
            <w:proofErr w:type="spellStart"/>
            <w:r>
              <w:rPr>
                <w:color w:val="000000"/>
              </w:rPr>
              <w:t>Никоноров</w:t>
            </w:r>
            <w:proofErr w:type="spellEnd"/>
            <w:r>
              <w:rPr>
                <w:color w:val="000000"/>
              </w:rPr>
              <w:t xml:space="preserve"> А.</w:t>
            </w:r>
            <w:r w:rsidRPr="00D06DDB">
              <w:rPr>
                <w:color w:val="000000"/>
              </w:rPr>
              <w:t>П.,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Тайшиков</w:t>
            </w:r>
            <w:proofErr w:type="spellEnd"/>
            <w:r>
              <w:rPr>
                <w:color w:val="000000"/>
              </w:rPr>
              <w:t xml:space="preserve"> М.А., </w:t>
            </w:r>
            <w:proofErr w:type="spellStart"/>
            <w:r>
              <w:rPr>
                <w:color w:val="000000"/>
              </w:rPr>
              <w:t>Нугербекова</w:t>
            </w:r>
            <w:proofErr w:type="spellEnd"/>
            <w:r>
              <w:rPr>
                <w:color w:val="000000"/>
              </w:rPr>
              <w:t xml:space="preserve"> А.</w:t>
            </w:r>
            <w:r w:rsidRPr="00D06DDB">
              <w:rPr>
                <w:color w:val="000000"/>
              </w:rPr>
              <w:t xml:space="preserve">А., </w:t>
            </w:r>
          </w:p>
          <w:p w14:paraId="7FB93323" w14:textId="33B05597" w:rsidR="00E7143E" w:rsidRPr="00D06DDB" w:rsidRDefault="00E7143E" w:rsidP="00E7143E">
            <w:pPr>
              <w:pStyle w:val="ad"/>
              <w:rPr>
                <w:color w:val="000000"/>
              </w:rPr>
            </w:pPr>
            <w:proofErr w:type="spellStart"/>
            <w:r w:rsidRPr="00D06DDB">
              <w:rPr>
                <w:color w:val="000000"/>
              </w:rPr>
              <w:t>Каиров</w:t>
            </w:r>
            <w:proofErr w:type="spellEnd"/>
            <w:r w:rsidRPr="00D06DDB">
              <w:rPr>
                <w:color w:val="000000"/>
              </w:rPr>
              <w:t xml:space="preserve"> Д.Б.</w:t>
            </w:r>
          </w:p>
          <w:p w14:paraId="42A447BF" w14:textId="0CDCA9A2" w:rsidR="00E7143E" w:rsidRPr="00D06DDB" w:rsidRDefault="00E7143E" w:rsidP="00E714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7143E" w:rsidRPr="00D06DDB" w14:paraId="75367A21" w14:textId="77777777" w:rsidTr="00F17E7D">
        <w:tc>
          <w:tcPr>
            <w:tcW w:w="638" w:type="dxa"/>
          </w:tcPr>
          <w:p w14:paraId="47AE6855" w14:textId="79EB68B1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673" w:type="dxa"/>
          </w:tcPr>
          <w:p w14:paraId="3C194BDC" w14:textId="78D2BBB9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Biodrop</w:t>
            </w:r>
            <w:proofErr w:type="spellEnd"/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устройство для внесения энтомофагов на поля</w:t>
            </w:r>
          </w:p>
          <w:p w14:paraId="08E552E2" w14:textId="326E7936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сельскохозяйственных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ультур при помощи БАС</w:t>
            </w:r>
          </w:p>
        </w:tc>
        <w:tc>
          <w:tcPr>
            <w:tcW w:w="1071" w:type="dxa"/>
          </w:tcPr>
          <w:p w14:paraId="60A95EF3" w14:textId="37CD8792" w:rsidR="00E7143E" w:rsidRPr="00D06DDB" w:rsidRDefault="00E7143E" w:rsidP="00E7143E">
            <w:pPr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6D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96DF7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B96D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5CAC689E" w14:textId="177C18F3" w:rsidR="00E7143E" w:rsidRPr="00D06DDB" w:rsidRDefault="00E7143E" w:rsidP="00E71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Материалы Международной научно-практической конференции </w:t>
            </w: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Фитосанитарная безопасность: угрозы, вызовы и пути решения</w:t>
            </w:r>
            <w:r w:rsidRPr="00D06D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», посвященной 65-летию основания института, 14-15 декабря 2023 г.</w:t>
            </w:r>
          </w:p>
        </w:tc>
        <w:tc>
          <w:tcPr>
            <w:tcW w:w="850" w:type="dxa"/>
          </w:tcPr>
          <w:p w14:paraId="5D365528" w14:textId="60EB3D63" w:rsidR="00E7143E" w:rsidRPr="00D06DDB" w:rsidRDefault="00E7143E" w:rsidP="00E71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14:paraId="3205B917" w14:textId="796415B8" w:rsidR="00E7143E" w:rsidRPr="00D06DDB" w:rsidRDefault="00E7143E" w:rsidP="00E7143E">
            <w:pPr>
              <w:pStyle w:val="a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Фазылбеков</w:t>
            </w:r>
            <w:proofErr w:type="spellEnd"/>
            <w:r>
              <w:rPr>
                <w:color w:val="000000"/>
              </w:rPr>
              <w:t xml:space="preserve"> Р.Р., </w:t>
            </w:r>
            <w:proofErr w:type="spellStart"/>
            <w:r>
              <w:rPr>
                <w:color w:val="000000"/>
              </w:rPr>
              <w:t>Никоноров</w:t>
            </w:r>
            <w:proofErr w:type="spellEnd"/>
            <w:r>
              <w:rPr>
                <w:color w:val="000000"/>
              </w:rPr>
              <w:t xml:space="preserve"> А.П., </w:t>
            </w:r>
            <w:proofErr w:type="spellStart"/>
            <w:r>
              <w:rPr>
                <w:color w:val="000000"/>
              </w:rPr>
              <w:t>Тайшиков</w:t>
            </w:r>
            <w:proofErr w:type="spellEnd"/>
            <w:r>
              <w:rPr>
                <w:color w:val="000000"/>
              </w:rPr>
              <w:t xml:space="preserve"> М.А., </w:t>
            </w:r>
            <w:proofErr w:type="spellStart"/>
            <w:r>
              <w:rPr>
                <w:color w:val="000000"/>
              </w:rPr>
              <w:t>Нугербекова</w:t>
            </w:r>
            <w:proofErr w:type="spellEnd"/>
            <w:r>
              <w:rPr>
                <w:color w:val="000000"/>
              </w:rPr>
              <w:t xml:space="preserve"> А.</w:t>
            </w:r>
            <w:r w:rsidRPr="00D06DDB">
              <w:rPr>
                <w:color w:val="000000"/>
              </w:rPr>
              <w:t xml:space="preserve">А., </w:t>
            </w:r>
          </w:p>
          <w:p w14:paraId="209A779B" w14:textId="77777777" w:rsidR="00E7143E" w:rsidRPr="00D06DDB" w:rsidRDefault="00E7143E" w:rsidP="00E7143E">
            <w:pPr>
              <w:pStyle w:val="ad"/>
              <w:rPr>
                <w:color w:val="000000"/>
              </w:rPr>
            </w:pPr>
            <w:proofErr w:type="spellStart"/>
            <w:r w:rsidRPr="00D06DDB">
              <w:rPr>
                <w:color w:val="000000"/>
              </w:rPr>
              <w:t>Каиров</w:t>
            </w:r>
            <w:proofErr w:type="spellEnd"/>
            <w:r w:rsidRPr="00D06DDB">
              <w:rPr>
                <w:color w:val="000000"/>
              </w:rPr>
              <w:t xml:space="preserve"> Д.Б.</w:t>
            </w:r>
          </w:p>
          <w:p w14:paraId="086DBE9E" w14:textId="40201D46" w:rsidR="00E7143E" w:rsidRPr="00D06DDB" w:rsidRDefault="00E7143E" w:rsidP="00E714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3EEFCDF7" w14:textId="77777777" w:rsidR="00815715" w:rsidRPr="00D06DDB" w:rsidRDefault="00815715" w:rsidP="00EE6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B55AFE" w14:textId="77777777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09E60BC4" w14:textId="2F4908C2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</w:t>
      </w:r>
      <w:r w:rsidR="00E56143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А.М. </w:t>
      </w:r>
      <w:proofErr w:type="spellStart"/>
      <w:r w:rsidRPr="00D06DDB">
        <w:rPr>
          <w:rFonts w:ascii="Times New Roman" w:hAnsi="Times New Roman" w:cs="Times New Roman"/>
          <w:sz w:val="24"/>
          <w:szCs w:val="24"/>
          <w:lang w:val="ru-RU"/>
        </w:rPr>
        <w:t>Рысбекова</w:t>
      </w:r>
      <w:proofErr w:type="spellEnd"/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95E2682" w14:textId="77777777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0BF82DEF" w14:textId="2949C965" w:rsidR="008E4AB2" w:rsidRPr="00D06DDB" w:rsidRDefault="008E4AB2" w:rsidP="008E4AB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Главный ученый секретарь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E56143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>Г.Б. Сарсенбаева</w:t>
      </w:r>
    </w:p>
    <w:p w14:paraId="22F05251" w14:textId="77777777" w:rsidR="00023D73" w:rsidRPr="00D06DDB" w:rsidRDefault="00023D73" w:rsidP="0002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</w:t>
      </w:r>
    </w:p>
    <w:p w14:paraId="51CFD386" w14:textId="0A0B9036" w:rsidR="00B45BC3" w:rsidRDefault="00B45BC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Hlk195018407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14:paraId="63CB1D66" w14:textId="77777777" w:rsidR="00B45BC3" w:rsidRPr="00D06DDB" w:rsidRDefault="00B45BC3" w:rsidP="00B45B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</w:t>
      </w:r>
    </w:p>
    <w:p w14:paraId="0233B830" w14:textId="77777777" w:rsidR="00B45BC3" w:rsidRPr="00D06DDB" w:rsidRDefault="00B45BC3" w:rsidP="00B45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_Hlk242094256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научных трудов заведующего отделом ТОО «Казахский научно-исследовательский </w:t>
      </w:r>
    </w:p>
    <w:p w14:paraId="152DACA8" w14:textId="77777777" w:rsidR="00B45BC3" w:rsidRPr="00D06DDB" w:rsidRDefault="00B45BC3" w:rsidP="00B45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институт защиты и карантина растений им. Ж.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Жиембаева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»,</w:t>
      </w:r>
    </w:p>
    <w:p w14:paraId="14456AC0" w14:textId="77777777" w:rsidR="00B45BC3" w:rsidRPr="00D06DDB" w:rsidRDefault="00B45BC3" w:rsidP="00B45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06DDB">
        <w:rPr>
          <w:rFonts w:ascii="Times New Roman" w:hAnsi="Times New Roman" w:cs="Times New Roman"/>
          <w:b/>
          <w:sz w:val="28"/>
          <w:szCs w:val="28"/>
        </w:rPr>
        <w:t>PhD</w:t>
      </w:r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>Рысбековой</w:t>
      </w:r>
      <w:proofErr w:type="spellEnd"/>
      <w:r w:rsidRPr="00D06D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А.М. за 2022-2026 годы</w:t>
      </w:r>
    </w:p>
    <w:bookmarkEnd w:id="1"/>
    <w:p w14:paraId="461CF754" w14:textId="77777777" w:rsidR="00B45BC3" w:rsidRPr="00D06DDB" w:rsidRDefault="00B45BC3" w:rsidP="00B45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13462" w:type="dxa"/>
        <w:tblLook w:val="04A0" w:firstRow="1" w:lastRow="0" w:firstColumn="1" w:lastColumn="0" w:noHBand="0" w:noVBand="1"/>
      </w:tblPr>
      <w:tblGrid>
        <w:gridCol w:w="614"/>
        <w:gridCol w:w="3587"/>
        <w:gridCol w:w="1526"/>
        <w:gridCol w:w="4434"/>
        <w:gridCol w:w="802"/>
        <w:gridCol w:w="2499"/>
      </w:tblGrid>
      <w:tr w:rsidR="00B45BC3" w:rsidRPr="0015409D" w14:paraId="74081D18" w14:textId="77777777" w:rsidTr="00975671">
        <w:tc>
          <w:tcPr>
            <w:tcW w:w="13462" w:type="dxa"/>
            <w:gridSpan w:val="6"/>
          </w:tcPr>
          <w:p w14:paraId="60493877" w14:textId="4861EA16" w:rsidR="00B45BC3" w:rsidRPr="00D06DDB" w:rsidRDefault="00B45BC3" w:rsidP="00975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Патент</w:t>
            </w:r>
            <w:r w:rsidR="001A4A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Республики Казахстан</w:t>
            </w:r>
          </w:p>
        </w:tc>
      </w:tr>
      <w:tr w:rsidR="008148AA" w:rsidRPr="00B45BC3" w14:paraId="61040C8A" w14:textId="77777777" w:rsidTr="00975671">
        <w:tc>
          <w:tcPr>
            <w:tcW w:w="614" w:type="dxa"/>
          </w:tcPr>
          <w:p w14:paraId="76512930" w14:textId="77777777" w:rsidR="00B45BC3" w:rsidRPr="00D06DDB" w:rsidRDefault="00B45BC3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87" w:type="dxa"/>
          </w:tcPr>
          <w:p w14:paraId="22A5FFDD" w14:textId="25FE038E" w:rsidR="00B45BC3" w:rsidRPr="00D06DDB" w:rsidRDefault="00B45BC3" w:rsidP="00397548">
            <w:pPr>
              <w:pStyle w:val="ad"/>
            </w:pPr>
            <w:r w:rsidRPr="00B45BC3">
              <w:t xml:space="preserve">Способ культивирования фитопатогенных грибов рода </w:t>
            </w:r>
            <w:proofErr w:type="spellStart"/>
            <w:r w:rsidRPr="001A4AF4">
              <w:rPr>
                <w:i/>
              </w:rPr>
              <w:t>Fusarium</w:t>
            </w:r>
            <w:proofErr w:type="spellEnd"/>
          </w:p>
        </w:tc>
        <w:tc>
          <w:tcPr>
            <w:tcW w:w="1526" w:type="dxa"/>
          </w:tcPr>
          <w:p w14:paraId="55558AA4" w14:textId="3FADF15B" w:rsidR="00B45BC3" w:rsidRPr="008148AA" w:rsidRDefault="00E7143E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4AF4"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  <w:t>печ</w:t>
            </w:r>
            <w:proofErr w:type="spellEnd"/>
            <w:r w:rsidRPr="001A4AF4"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434" w:type="dxa"/>
          </w:tcPr>
          <w:p w14:paraId="0C819274" w14:textId="77777777" w:rsidR="00B45BC3" w:rsidRDefault="00B45BC3" w:rsidP="00B45BC3">
            <w:pPr>
              <w:pStyle w:val="ad"/>
              <w:rPr>
                <w:color w:val="000000"/>
              </w:rPr>
            </w:pPr>
            <w:r>
              <w:rPr>
                <w:color w:val="000000"/>
              </w:rPr>
              <w:t xml:space="preserve">Патент на полезную модель №12427 от </w:t>
            </w:r>
            <w:r w:rsidRPr="00B45BC3">
              <w:rPr>
                <w:color w:val="000000"/>
              </w:rPr>
              <w:t>19.06.2026</w:t>
            </w:r>
            <w:r w:rsidRPr="00D06DDB">
              <w:rPr>
                <w:color w:val="000000"/>
              </w:rPr>
              <w:t xml:space="preserve"> </w:t>
            </w:r>
          </w:p>
          <w:p w14:paraId="4DB488BF" w14:textId="65C688F8" w:rsidR="00B45BC3" w:rsidRPr="00D06DDB" w:rsidRDefault="00B45BC3" w:rsidP="003975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802" w:type="dxa"/>
          </w:tcPr>
          <w:p w14:paraId="21EEF90E" w14:textId="63AAC55E" w:rsidR="00B45BC3" w:rsidRPr="00D06DDB" w:rsidRDefault="0040424F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99" w:type="dxa"/>
          </w:tcPr>
          <w:p w14:paraId="4BCE5984" w14:textId="23C0E3DE" w:rsidR="00B45BC3" w:rsidRPr="00B45BC3" w:rsidRDefault="00B45BC3" w:rsidP="00B45BC3">
            <w:pPr>
              <w:pStyle w:val="ad"/>
              <w:rPr>
                <w:color w:val="000000"/>
              </w:rPr>
            </w:pPr>
            <w:proofErr w:type="spellStart"/>
            <w:r w:rsidRPr="00B45BC3">
              <w:rPr>
                <w:color w:val="000000"/>
              </w:rPr>
              <w:t>Болтаев</w:t>
            </w:r>
            <w:proofErr w:type="spellEnd"/>
            <w:r w:rsidRPr="00B45BC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М.Д.</w:t>
            </w:r>
            <w:r w:rsidRPr="00B45BC3">
              <w:rPr>
                <w:color w:val="000000"/>
              </w:rPr>
              <w:t xml:space="preserve"> </w:t>
            </w:r>
          </w:p>
          <w:p w14:paraId="11C9F9BD" w14:textId="794C8797" w:rsidR="00B45BC3" w:rsidRPr="00B45BC3" w:rsidRDefault="00B45BC3" w:rsidP="00B45BC3">
            <w:pPr>
              <w:pStyle w:val="ad"/>
              <w:rPr>
                <w:color w:val="000000"/>
              </w:rPr>
            </w:pPr>
            <w:proofErr w:type="spellStart"/>
            <w:r w:rsidRPr="00B45BC3">
              <w:rPr>
                <w:color w:val="000000"/>
              </w:rPr>
              <w:t>Болтаева</w:t>
            </w:r>
            <w:proofErr w:type="spellEnd"/>
            <w:r w:rsidRPr="00B45BC3">
              <w:rPr>
                <w:color w:val="000000"/>
              </w:rPr>
              <w:t xml:space="preserve"> Л.А.</w:t>
            </w:r>
          </w:p>
          <w:p w14:paraId="0C7E91D8" w14:textId="5C9C33D8" w:rsidR="00B45BC3" w:rsidRPr="00B45BC3" w:rsidRDefault="00B45BC3" w:rsidP="00B45BC3">
            <w:pPr>
              <w:pStyle w:val="ad"/>
              <w:rPr>
                <w:color w:val="000000"/>
              </w:rPr>
            </w:pPr>
            <w:proofErr w:type="spellStart"/>
            <w:r w:rsidRPr="00B45BC3">
              <w:rPr>
                <w:color w:val="000000"/>
              </w:rPr>
              <w:t>Мәулен</w:t>
            </w:r>
            <w:proofErr w:type="spellEnd"/>
            <w:r w:rsidRPr="00B45BC3">
              <w:rPr>
                <w:color w:val="000000"/>
              </w:rPr>
              <w:t xml:space="preserve"> А.Т.</w:t>
            </w:r>
          </w:p>
          <w:p w14:paraId="6EADB833" w14:textId="2746F2D6" w:rsidR="00B45BC3" w:rsidRPr="00B45BC3" w:rsidRDefault="00B45BC3" w:rsidP="00B45BC3">
            <w:pPr>
              <w:pStyle w:val="ad"/>
              <w:rPr>
                <w:color w:val="000000"/>
              </w:rPr>
            </w:pPr>
            <w:r w:rsidRPr="00B45BC3">
              <w:rPr>
                <w:color w:val="000000"/>
              </w:rPr>
              <w:t>Ермекбаев Б.У.</w:t>
            </w:r>
          </w:p>
          <w:p w14:paraId="13669237" w14:textId="063A4304" w:rsidR="00B45BC3" w:rsidRPr="00B45BC3" w:rsidRDefault="00B45BC3" w:rsidP="00B45B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5B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Темрешев</w:t>
            </w:r>
            <w:proofErr w:type="spellEnd"/>
            <w:r w:rsidRPr="00B45B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</w:p>
        </w:tc>
      </w:tr>
      <w:tr w:rsidR="001A4AF4" w:rsidRPr="001A4AF4" w14:paraId="119EBDD7" w14:textId="77777777" w:rsidTr="00975671">
        <w:tc>
          <w:tcPr>
            <w:tcW w:w="13462" w:type="dxa"/>
            <w:gridSpan w:val="6"/>
          </w:tcPr>
          <w:p w14:paraId="704491EA" w14:textId="75899173" w:rsidR="001A4AF4" w:rsidRPr="001A4AF4" w:rsidRDefault="001A4AF4" w:rsidP="001A4AF4">
            <w:pPr>
              <w:pStyle w:val="ad"/>
              <w:jc w:val="center"/>
              <w:rPr>
                <w:color w:val="000000" w:themeColor="text1"/>
              </w:rPr>
            </w:pPr>
            <w:r w:rsidRPr="00CC588C">
              <w:rPr>
                <w:b/>
                <w:bCs/>
                <w:color w:val="333333"/>
                <w:shd w:val="clear" w:color="auto" w:fill="FFFFFF"/>
              </w:rPr>
              <w:t>Авторское</w:t>
            </w:r>
            <w:r w:rsidRPr="00CC588C">
              <w:rPr>
                <w:color w:val="333333"/>
                <w:shd w:val="clear" w:color="auto" w:fill="FFFFFF"/>
              </w:rPr>
              <w:t> </w:t>
            </w:r>
            <w:r w:rsidRPr="00CC588C">
              <w:rPr>
                <w:b/>
                <w:bCs/>
                <w:color w:val="333333"/>
                <w:shd w:val="clear" w:color="auto" w:fill="FFFFFF"/>
              </w:rPr>
              <w:t>право</w:t>
            </w:r>
          </w:p>
        </w:tc>
      </w:tr>
      <w:tr w:rsidR="001A4AF4" w:rsidRPr="00975671" w14:paraId="637AFF0D" w14:textId="77777777" w:rsidTr="00975671">
        <w:tc>
          <w:tcPr>
            <w:tcW w:w="614" w:type="dxa"/>
          </w:tcPr>
          <w:p w14:paraId="08839188" w14:textId="1397C021" w:rsidR="001A4AF4" w:rsidRPr="00D06DDB" w:rsidRDefault="001A4AF4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87" w:type="dxa"/>
          </w:tcPr>
          <w:p w14:paraId="66781F93" w14:textId="77777777" w:rsidR="001A4AF4" w:rsidRPr="001A4AF4" w:rsidRDefault="001A4AF4" w:rsidP="001A4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Совершенствование технологий разведения, капсулирования и применения</w:t>
            </w:r>
          </w:p>
          <w:p w14:paraId="296044FD" w14:textId="77777777" w:rsidR="001A4AF4" w:rsidRPr="001A4AF4" w:rsidRDefault="001A4AF4" w:rsidP="001A4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энтомофагов </w:t>
            </w:r>
            <w:proofErr w:type="spellStart"/>
            <w:r w:rsidRPr="001A4A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Trichogramma</w:t>
            </w:r>
            <w:proofErr w:type="spellEnd"/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spp</w:t>
            </w:r>
            <w:proofErr w:type="spellEnd"/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и </w:t>
            </w:r>
            <w:proofErr w:type="spellStart"/>
            <w:r w:rsidRPr="001A4A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Habrobracon</w:t>
            </w:r>
            <w:proofErr w:type="spellEnd"/>
            <w:r w:rsidRPr="001A4A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A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hebetor</w:t>
            </w:r>
            <w:proofErr w:type="spellEnd"/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биологической защите томата от чешуекрылых</w:t>
            </w:r>
          </w:p>
          <w:p w14:paraId="3A72D13E" w14:textId="6D4357AD" w:rsidR="001A4AF4" w:rsidRDefault="001A4AF4" w:rsidP="001A4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вредителей в условиях юга и юго-востока Казахстана</w:t>
            </w:r>
          </w:p>
        </w:tc>
        <w:tc>
          <w:tcPr>
            <w:tcW w:w="1526" w:type="dxa"/>
          </w:tcPr>
          <w:p w14:paraId="61D21243" w14:textId="7FC895B0" w:rsidR="001A4AF4" w:rsidRPr="008148AA" w:rsidRDefault="001A4AF4" w:rsidP="00397548">
            <w:pPr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4AF4"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  <w:t>печ</w:t>
            </w:r>
            <w:proofErr w:type="spellEnd"/>
            <w:r w:rsidRPr="001A4AF4">
              <w:rPr>
                <w:rStyle w:val="y2iqfc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434" w:type="dxa"/>
          </w:tcPr>
          <w:p w14:paraId="53136CE7" w14:textId="51E59F1B" w:rsidR="001A4AF4" w:rsidRDefault="001A4AF4" w:rsidP="003975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69174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27 марта 2026г.</w:t>
            </w:r>
          </w:p>
        </w:tc>
        <w:tc>
          <w:tcPr>
            <w:tcW w:w="802" w:type="dxa"/>
          </w:tcPr>
          <w:p w14:paraId="2B45CE95" w14:textId="453741D9" w:rsidR="001A4AF4" w:rsidRPr="00D06DDB" w:rsidRDefault="0040424F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99" w:type="dxa"/>
          </w:tcPr>
          <w:p w14:paraId="0C0DA0C9" w14:textId="29BA942F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Меңдібаева</w:t>
            </w:r>
            <w:proofErr w:type="spellEnd"/>
            <w:r>
              <w:rPr>
                <w:color w:val="000000" w:themeColor="text1"/>
              </w:rPr>
              <w:t xml:space="preserve"> Г.Ж.</w:t>
            </w:r>
            <w:r w:rsidRPr="001A4AF4">
              <w:rPr>
                <w:color w:val="000000" w:themeColor="text1"/>
              </w:rPr>
              <w:t>,</w:t>
            </w:r>
          </w:p>
          <w:p w14:paraId="01DDFBCA" w14:textId="57959C40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Дуйсембеков</w:t>
            </w:r>
            <w:proofErr w:type="spellEnd"/>
            <w:r w:rsidR="00E7143E">
              <w:rPr>
                <w:color w:val="000000" w:themeColor="text1"/>
              </w:rPr>
              <w:t xml:space="preserve"> Б.А.</w:t>
            </w:r>
            <w:r w:rsidRPr="001A4AF4">
              <w:rPr>
                <w:color w:val="000000" w:themeColor="text1"/>
              </w:rPr>
              <w:t>,</w:t>
            </w:r>
          </w:p>
          <w:p w14:paraId="3C1133C6" w14:textId="4F90A538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Чадинова</w:t>
            </w:r>
            <w:proofErr w:type="spellEnd"/>
            <w:r w:rsidRPr="001A4AF4">
              <w:rPr>
                <w:color w:val="000000" w:themeColor="text1"/>
              </w:rPr>
              <w:t xml:space="preserve"> </w:t>
            </w:r>
            <w:r w:rsidR="00E7143E">
              <w:rPr>
                <w:color w:val="000000" w:themeColor="text1"/>
              </w:rPr>
              <w:t>А.М.</w:t>
            </w:r>
            <w:r w:rsidRPr="001A4AF4">
              <w:rPr>
                <w:color w:val="000000" w:themeColor="text1"/>
              </w:rPr>
              <w:t>,</w:t>
            </w:r>
          </w:p>
          <w:p w14:paraId="309A203A" w14:textId="473A9A36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Жүзбаев</w:t>
            </w:r>
            <w:proofErr w:type="spellEnd"/>
            <w:r w:rsidRPr="001A4AF4">
              <w:rPr>
                <w:color w:val="000000" w:themeColor="text1"/>
              </w:rPr>
              <w:t xml:space="preserve"> </w:t>
            </w:r>
            <w:r w:rsidR="00E7143E">
              <w:rPr>
                <w:color w:val="000000" w:themeColor="text1"/>
              </w:rPr>
              <w:t>М.Ж.,</w:t>
            </w:r>
          </w:p>
          <w:p w14:paraId="23D32B83" w14:textId="0C9F143D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Мухамадиев</w:t>
            </w:r>
            <w:proofErr w:type="spellEnd"/>
            <w:r w:rsidRPr="001A4AF4">
              <w:rPr>
                <w:color w:val="000000" w:themeColor="text1"/>
              </w:rPr>
              <w:t xml:space="preserve"> </w:t>
            </w:r>
            <w:r w:rsidR="00E7143E">
              <w:rPr>
                <w:color w:val="000000" w:themeColor="text1"/>
              </w:rPr>
              <w:t>Н.С.,</w:t>
            </w:r>
          </w:p>
          <w:p w14:paraId="7738FD47" w14:textId="04730D8E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Успанов</w:t>
            </w:r>
            <w:proofErr w:type="spellEnd"/>
            <w:r w:rsidRPr="001A4AF4">
              <w:rPr>
                <w:color w:val="000000" w:themeColor="text1"/>
              </w:rPr>
              <w:t xml:space="preserve"> </w:t>
            </w:r>
            <w:r w:rsidR="00E7143E">
              <w:rPr>
                <w:color w:val="000000" w:themeColor="text1"/>
              </w:rPr>
              <w:t>А.М.,</w:t>
            </w:r>
          </w:p>
          <w:p w14:paraId="605991F0" w14:textId="67EAC0E6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r w:rsidRPr="001A4AF4">
              <w:rPr>
                <w:color w:val="000000" w:themeColor="text1"/>
              </w:rPr>
              <w:t xml:space="preserve">Курмангалиева </w:t>
            </w:r>
            <w:r w:rsidR="00E7143E">
              <w:rPr>
                <w:color w:val="000000" w:themeColor="text1"/>
              </w:rPr>
              <w:t>Н.Д.,</w:t>
            </w:r>
          </w:p>
          <w:p w14:paraId="3012FCDA" w14:textId="6CB3AD3C" w:rsidR="001A4AF4" w:rsidRPr="001A4AF4" w:rsidRDefault="001A4AF4" w:rsidP="001A4AF4">
            <w:pPr>
              <w:pStyle w:val="ad"/>
              <w:rPr>
                <w:color w:val="000000" w:themeColor="text1"/>
              </w:rPr>
            </w:pPr>
            <w:proofErr w:type="spellStart"/>
            <w:r w:rsidRPr="001A4AF4">
              <w:rPr>
                <w:color w:val="000000" w:themeColor="text1"/>
              </w:rPr>
              <w:t>Фазылбеков</w:t>
            </w:r>
            <w:proofErr w:type="spellEnd"/>
            <w:r w:rsidRPr="001A4AF4">
              <w:rPr>
                <w:color w:val="000000" w:themeColor="text1"/>
              </w:rPr>
              <w:t xml:space="preserve"> </w:t>
            </w:r>
            <w:r w:rsidR="00E7143E">
              <w:rPr>
                <w:color w:val="000000" w:themeColor="text1"/>
              </w:rPr>
              <w:t>Р.Р.</w:t>
            </w:r>
          </w:p>
        </w:tc>
      </w:tr>
    </w:tbl>
    <w:p w14:paraId="78A818C4" w14:textId="2050A1E7" w:rsidR="00E7143E" w:rsidRDefault="00E7143E" w:rsidP="00D06D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DB1E65" w14:textId="77777777" w:rsidR="0040424F" w:rsidRPr="00D06DDB" w:rsidRDefault="0040424F" w:rsidP="004042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42A067F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А.М. </w:t>
      </w:r>
      <w:proofErr w:type="spellStart"/>
      <w:r w:rsidRPr="00D06DDB">
        <w:rPr>
          <w:rFonts w:ascii="Times New Roman" w:hAnsi="Times New Roman" w:cs="Times New Roman"/>
          <w:sz w:val="24"/>
          <w:szCs w:val="24"/>
          <w:lang w:val="ru-RU"/>
        </w:rPr>
        <w:t>Рысбекова</w:t>
      </w:r>
      <w:proofErr w:type="spellEnd"/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B480F14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36773D0C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Главный ученый секретарь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>Г.Б. Сарсенбаева</w:t>
      </w:r>
    </w:p>
    <w:p w14:paraId="505FE924" w14:textId="77777777" w:rsidR="00E7143E" w:rsidRDefault="00E7143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  <w:bookmarkStart w:id="2" w:name="_GoBack"/>
      <w:bookmarkEnd w:id="2"/>
    </w:p>
    <w:p w14:paraId="0A7FFC33" w14:textId="77777777" w:rsidR="00E7143E" w:rsidRPr="00CC588C" w:rsidRDefault="00E7143E" w:rsidP="00E71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C588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СПИСОК</w:t>
      </w:r>
    </w:p>
    <w:p w14:paraId="477E8D73" w14:textId="2D84376D" w:rsidR="00E7143E" w:rsidRPr="00E7143E" w:rsidRDefault="00E7143E" w:rsidP="00E71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научных трудов заведующего отделом ТОО «Казахский научно-исследовательский </w:t>
      </w:r>
    </w:p>
    <w:p w14:paraId="5D05476C" w14:textId="77777777" w:rsidR="00E7143E" w:rsidRPr="00E7143E" w:rsidRDefault="00E7143E" w:rsidP="00E71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институт защиты и карантина растений им. Ж. </w:t>
      </w:r>
      <w:proofErr w:type="spellStart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>Жиембаева</w:t>
      </w:r>
      <w:proofErr w:type="spellEnd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>»,</w:t>
      </w:r>
    </w:p>
    <w:p w14:paraId="0002C8F7" w14:textId="444F2138" w:rsidR="00E7143E" w:rsidRPr="00E7143E" w:rsidRDefault="00E7143E" w:rsidP="00E71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>PhD</w:t>
      </w:r>
      <w:proofErr w:type="spellEnd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>Рысбековой</w:t>
      </w:r>
      <w:proofErr w:type="spellEnd"/>
      <w:r w:rsidRPr="00E714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А.М. за 2022-2026 годы</w:t>
      </w:r>
    </w:p>
    <w:p w14:paraId="2ABA4C45" w14:textId="77777777" w:rsidR="00E7143E" w:rsidRDefault="00E7143E" w:rsidP="00E71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5157"/>
        <w:gridCol w:w="842"/>
        <w:gridCol w:w="1679"/>
        <w:gridCol w:w="858"/>
        <w:gridCol w:w="4024"/>
      </w:tblGrid>
      <w:tr w:rsidR="00E7143E" w14:paraId="258FA125" w14:textId="77777777" w:rsidTr="00312045">
        <w:tc>
          <w:tcPr>
            <w:tcW w:w="12950" w:type="dxa"/>
            <w:gridSpan w:val="6"/>
          </w:tcPr>
          <w:p w14:paraId="05E461FC" w14:textId="77777777" w:rsidR="00E7143E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Рекомендации</w:t>
            </w:r>
          </w:p>
        </w:tc>
      </w:tr>
      <w:tr w:rsidR="00E7143E" w:rsidRPr="00312045" w14:paraId="24BF550E" w14:textId="77777777" w:rsidTr="00312045">
        <w:tc>
          <w:tcPr>
            <w:tcW w:w="390" w:type="dxa"/>
          </w:tcPr>
          <w:p w14:paraId="1225CA47" w14:textId="77777777" w:rsidR="00E7143E" w:rsidRPr="00E7292F" w:rsidRDefault="00E7143E" w:rsidP="003975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729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157" w:type="dxa"/>
          </w:tcPr>
          <w:p w14:paraId="4ECDCB40" w14:textId="25EA0BC3" w:rsidR="00E7143E" w:rsidRPr="00312045" w:rsidRDefault="003D328D" w:rsidP="003975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20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Методические указания </w:t>
            </w:r>
            <w:r w:rsidR="00312045" w:rsidRPr="003120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 использованию агрегата для разбрасывания капсулированных биоагентов </w:t>
            </w:r>
            <w:r w:rsidR="00312045" w:rsidRPr="0031204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“</w:t>
            </w:r>
            <w:proofErr w:type="spellStart"/>
            <w:r w:rsidR="00312045" w:rsidRPr="00312045">
              <w:rPr>
                <w:rFonts w:ascii="Times New Roman" w:hAnsi="Times New Roman" w:cs="Times New Roman"/>
                <w:bCs/>
                <w:sz w:val="24"/>
                <w:szCs w:val="24"/>
              </w:rPr>
              <w:t>BioDrop</w:t>
            </w:r>
            <w:proofErr w:type="spellEnd"/>
            <w:r w:rsidR="00312045" w:rsidRPr="0031204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”</w:t>
            </w:r>
          </w:p>
        </w:tc>
        <w:tc>
          <w:tcPr>
            <w:tcW w:w="842" w:type="dxa"/>
          </w:tcPr>
          <w:p w14:paraId="47FB3EB3" w14:textId="77777777" w:rsidR="00E7143E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9" w:type="dxa"/>
          </w:tcPr>
          <w:p w14:paraId="0CA13AD0" w14:textId="40F48934" w:rsidR="00E7143E" w:rsidRPr="00312045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Алматы, </w:t>
            </w:r>
            <w:r w:rsidR="0031204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8" w:type="dxa"/>
          </w:tcPr>
          <w:p w14:paraId="2059F29D" w14:textId="3C1175E1" w:rsidR="00E7143E" w:rsidRPr="00312045" w:rsidRDefault="00312045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024" w:type="dxa"/>
          </w:tcPr>
          <w:p w14:paraId="37A3DF6E" w14:textId="281C2CDF" w:rsidR="00E7143E" w:rsidRPr="00312045" w:rsidRDefault="00312045" w:rsidP="003975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Никоноров А.П., Бекназарова З.Б., Фазылбеков Р.Р, Алпысбаева К.А., Ерешов Т.С., Болтаев М.Д.</w:t>
            </w:r>
          </w:p>
        </w:tc>
      </w:tr>
      <w:tr w:rsidR="00E7143E" w14:paraId="4AE77914" w14:textId="77777777" w:rsidTr="00312045">
        <w:tc>
          <w:tcPr>
            <w:tcW w:w="390" w:type="dxa"/>
          </w:tcPr>
          <w:p w14:paraId="5B2EC89C" w14:textId="77777777" w:rsidR="00E7143E" w:rsidRPr="00E7292F" w:rsidRDefault="00E7143E" w:rsidP="003975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729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157" w:type="dxa"/>
          </w:tcPr>
          <w:p w14:paraId="2CD2F04D" w14:textId="19DD2870" w:rsidR="00312045" w:rsidRPr="00BF3DEC" w:rsidRDefault="00312045" w:rsidP="003975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Руководство пользователя </w:t>
            </w:r>
            <w:r w:rsidRPr="003120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</w:t>
            </w:r>
            <w:r w:rsidR="00BF3D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3120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1204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“</w:t>
            </w:r>
            <w:proofErr w:type="spellStart"/>
            <w:r w:rsidRPr="00312045">
              <w:rPr>
                <w:rFonts w:ascii="Times New Roman" w:hAnsi="Times New Roman" w:cs="Times New Roman"/>
                <w:bCs/>
                <w:sz w:val="24"/>
                <w:szCs w:val="24"/>
              </w:rPr>
              <w:t>BioDrop</w:t>
            </w:r>
            <w:proofErr w:type="spellEnd"/>
            <w:r w:rsidRPr="0031204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”</w:t>
            </w:r>
          </w:p>
        </w:tc>
        <w:tc>
          <w:tcPr>
            <w:tcW w:w="842" w:type="dxa"/>
          </w:tcPr>
          <w:p w14:paraId="33597578" w14:textId="77777777" w:rsidR="00E7143E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9" w:type="dxa"/>
          </w:tcPr>
          <w:p w14:paraId="09FC389D" w14:textId="080A7941" w:rsidR="00E7143E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Алматы, </w:t>
            </w:r>
            <w:r w:rsidR="00312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858" w:type="dxa"/>
          </w:tcPr>
          <w:p w14:paraId="2C14A578" w14:textId="45878E74" w:rsidR="00E7143E" w:rsidRDefault="00312045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24" w:type="dxa"/>
          </w:tcPr>
          <w:p w14:paraId="6D6EB375" w14:textId="7C6B04B0" w:rsidR="00E7143E" w:rsidRDefault="00E7143E" w:rsidP="003975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7143E" w:rsidRPr="00AE441B" w14:paraId="3A617381" w14:textId="77777777" w:rsidTr="00312045">
        <w:tc>
          <w:tcPr>
            <w:tcW w:w="390" w:type="dxa"/>
          </w:tcPr>
          <w:p w14:paraId="2D1CCB8F" w14:textId="77777777" w:rsidR="00E7143E" w:rsidRPr="00E7292F" w:rsidRDefault="00E7143E" w:rsidP="003975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729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157" w:type="dxa"/>
          </w:tcPr>
          <w:p w14:paraId="44B9F7E1" w14:textId="33374E3C" w:rsidR="00E7143E" w:rsidRPr="00312045" w:rsidRDefault="00312045" w:rsidP="003120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20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Рекомендации по применению биоагентов при использовании беспилотных летательных аппаратов на посевах томатов условиях юго-востока Казахстана</w:t>
            </w:r>
          </w:p>
        </w:tc>
        <w:tc>
          <w:tcPr>
            <w:tcW w:w="842" w:type="dxa"/>
          </w:tcPr>
          <w:p w14:paraId="2D673ECB" w14:textId="77777777" w:rsidR="00E7143E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9" w:type="dxa"/>
          </w:tcPr>
          <w:p w14:paraId="6CE0B33B" w14:textId="0A8D5EB4" w:rsidR="00E7143E" w:rsidRPr="00AE441B" w:rsidRDefault="00E7143E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Алматы, </w:t>
            </w:r>
            <w:r w:rsidRPr="00CC5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AE44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</w:tcPr>
          <w:p w14:paraId="0348D533" w14:textId="7069DC36" w:rsidR="00E7143E" w:rsidRPr="00AE441B" w:rsidRDefault="00AE441B" w:rsidP="00397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24" w:type="dxa"/>
          </w:tcPr>
          <w:p w14:paraId="1C27B542" w14:textId="0B349CAB" w:rsidR="00E7143E" w:rsidRPr="00AE441B" w:rsidRDefault="00AE441B" w:rsidP="0031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Бекназарова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Алпысбаева</w:t>
            </w:r>
            <w:proofErr w:type="spellEnd"/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Фазылбеков</w:t>
            </w:r>
            <w:proofErr w:type="spellEnd"/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Тайшиков</w:t>
            </w:r>
            <w:proofErr w:type="spellEnd"/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Никоноров</w:t>
            </w:r>
            <w:proofErr w:type="spellEnd"/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Болтаев</w:t>
            </w:r>
            <w:proofErr w:type="spellEnd"/>
            <w:r w:rsidRPr="00975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4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975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143E" w:rsidRPr="00975671" w14:paraId="6F358394" w14:textId="77777777" w:rsidTr="00312045">
        <w:tc>
          <w:tcPr>
            <w:tcW w:w="390" w:type="dxa"/>
          </w:tcPr>
          <w:p w14:paraId="4798F421" w14:textId="77777777" w:rsidR="00E7143E" w:rsidRPr="00E7292F" w:rsidRDefault="00E7143E" w:rsidP="003975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729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5157" w:type="dxa"/>
          </w:tcPr>
          <w:p w14:paraId="51DA6EC7" w14:textId="38E443E1" w:rsidR="00E7143E" w:rsidRPr="0040424F" w:rsidRDefault="00B01583" w:rsidP="00B015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етодические рекомендации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по капсулированию и точному внесению биоагентов (</w:t>
            </w:r>
            <w:r w:rsidRPr="00B0158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/>
              </w:rPr>
              <w:t>Trichogramma pintoi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Voeg, </w:t>
            </w:r>
            <w:r w:rsidRPr="00B0158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/>
              </w:rPr>
              <w:t>Habrobracon hebetor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) с помощью БПЛА в системе биологической защиты томата</w:t>
            </w:r>
          </w:p>
        </w:tc>
        <w:tc>
          <w:tcPr>
            <w:tcW w:w="842" w:type="dxa"/>
          </w:tcPr>
          <w:p w14:paraId="43D8AB80" w14:textId="0B34BB73" w:rsidR="00E7143E" w:rsidRPr="00CC588C" w:rsidRDefault="00B01583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9" w:type="dxa"/>
          </w:tcPr>
          <w:p w14:paraId="6A3813DB" w14:textId="0B3848CB" w:rsidR="00E7143E" w:rsidRPr="00B01583" w:rsidRDefault="00B01583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Алматы, </w:t>
            </w:r>
            <w:r w:rsidRPr="00CC5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8" w:type="dxa"/>
          </w:tcPr>
          <w:p w14:paraId="045EA7E8" w14:textId="2FC943F4" w:rsidR="00E7143E" w:rsidRPr="00CC588C" w:rsidRDefault="00B01583" w:rsidP="003975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024" w:type="dxa"/>
          </w:tcPr>
          <w:p w14:paraId="3E5C1F9C" w14:textId="79F99B5F" w:rsidR="00E7143E" w:rsidRPr="00CC588C" w:rsidRDefault="00B01583" w:rsidP="003975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15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Мухамадиев Н.С., Курмангалиева Н.Д., Чадинова А.М., Меңдібаева Г.Ж., Жүзбаев М.Ж., Алпысбаев А.С.</w:t>
            </w:r>
          </w:p>
        </w:tc>
      </w:tr>
      <w:tr w:rsidR="00BF3DEC" w:rsidRPr="00975671" w14:paraId="238BA321" w14:textId="77777777" w:rsidTr="00312045">
        <w:tc>
          <w:tcPr>
            <w:tcW w:w="390" w:type="dxa"/>
          </w:tcPr>
          <w:p w14:paraId="039FD4AE" w14:textId="031CC8BC" w:rsidR="00BF3DEC" w:rsidRPr="00E7292F" w:rsidRDefault="00BF3DEC" w:rsidP="00BF3D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5157" w:type="dxa"/>
          </w:tcPr>
          <w:p w14:paraId="25AEBDBA" w14:textId="26F682D7" w:rsidR="00BF3DEC" w:rsidRDefault="00BF3DEC" w:rsidP="00BF3D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етодические рекомендации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</w:t>
            </w:r>
            <w:r w:rsidRPr="00B01583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мониторингу и контролю стадных саранчовых в Республике Казахстан</w:t>
            </w:r>
          </w:p>
        </w:tc>
        <w:tc>
          <w:tcPr>
            <w:tcW w:w="842" w:type="dxa"/>
          </w:tcPr>
          <w:p w14:paraId="3BB149FC" w14:textId="330DBBF8" w:rsidR="00BF3DEC" w:rsidRPr="00CC588C" w:rsidRDefault="00BF3DEC" w:rsidP="00BF3D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proofErr w:type="spellEnd"/>
            <w:r w:rsidRPr="00CC5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9" w:type="dxa"/>
          </w:tcPr>
          <w:p w14:paraId="1B7011FB" w14:textId="30F0EBAA" w:rsidR="00BF3DEC" w:rsidRPr="00CC588C" w:rsidRDefault="00BF3DEC" w:rsidP="00BF3DE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C58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Алматы, </w:t>
            </w:r>
            <w:r w:rsidRPr="00CC5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8" w:type="dxa"/>
          </w:tcPr>
          <w:p w14:paraId="356E7DF6" w14:textId="243AF756" w:rsidR="00BF3DEC" w:rsidRDefault="00BF3DEC" w:rsidP="00BF3D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4024" w:type="dxa"/>
          </w:tcPr>
          <w:p w14:paraId="6AE30D8C" w14:textId="3E727983" w:rsidR="00BF3DEC" w:rsidRPr="0040424F" w:rsidRDefault="00BF3DEC" w:rsidP="00BF3D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Успанов А.М.,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Дуйсембеков Б.А., </w:t>
            </w:r>
            <w:r w:rsidRPr="00154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Ниязбеков Ж.Б., Динасилов А.С., Башкараев Н.А.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0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Фазылбеков Р.Р.</w:t>
            </w:r>
          </w:p>
        </w:tc>
      </w:tr>
    </w:tbl>
    <w:p w14:paraId="5B1B1B1F" w14:textId="77777777" w:rsidR="00E7143E" w:rsidRPr="00CC588C" w:rsidRDefault="00E7143E" w:rsidP="00E7143E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kk-KZ"/>
        </w:rPr>
      </w:pPr>
    </w:p>
    <w:p w14:paraId="4C819735" w14:textId="77777777" w:rsidR="0040424F" w:rsidRPr="0040424F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kk-KZ"/>
        </w:rPr>
      </w:pPr>
    </w:p>
    <w:p w14:paraId="2292A9B1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А.М. </w:t>
      </w:r>
      <w:proofErr w:type="spellStart"/>
      <w:r w:rsidRPr="00D06DDB">
        <w:rPr>
          <w:rFonts w:ascii="Times New Roman" w:hAnsi="Times New Roman" w:cs="Times New Roman"/>
          <w:sz w:val="24"/>
          <w:szCs w:val="24"/>
          <w:lang w:val="ru-RU"/>
        </w:rPr>
        <w:t>Рысбекова</w:t>
      </w:r>
      <w:proofErr w:type="spellEnd"/>
      <w:r w:rsidRPr="00D06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F84B22E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</w:p>
    <w:p w14:paraId="50B48878" w14:textId="77777777" w:rsidR="0040424F" w:rsidRPr="00D06DDB" w:rsidRDefault="0040424F" w:rsidP="0040424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  <w:lang w:val="ru-RU"/>
        </w:rPr>
      </w:pPr>
      <w:r w:rsidRPr="00D06DDB">
        <w:rPr>
          <w:rFonts w:ascii="Times New Roman" w:hAnsi="Times New Roman" w:cs="Times New Roman"/>
          <w:sz w:val="24"/>
          <w:szCs w:val="24"/>
          <w:lang w:val="ru-RU"/>
        </w:rPr>
        <w:t>Главный ученый секретарь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06DDB">
        <w:rPr>
          <w:rFonts w:ascii="Times New Roman" w:hAnsi="Times New Roman" w:cs="Times New Roman"/>
          <w:sz w:val="24"/>
          <w:szCs w:val="24"/>
          <w:lang w:val="ru-RU"/>
        </w:rPr>
        <w:tab/>
        <w:t>Г.Б. Сарсенбаева</w:t>
      </w:r>
    </w:p>
    <w:p w14:paraId="421AFC5F" w14:textId="77777777" w:rsidR="00B031F0" w:rsidRPr="00D06DDB" w:rsidRDefault="00B031F0" w:rsidP="00D06D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B031F0" w:rsidRPr="00D06DDB" w:rsidSect="00816EF5">
      <w:footerReference w:type="default" r:id="rId21"/>
      <w:pgSz w:w="15840" w:h="12240" w:orient="landscape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F700C" w14:textId="77777777" w:rsidR="002C37E8" w:rsidRPr="005F7F00" w:rsidRDefault="002C37E8" w:rsidP="005F7F00">
      <w:pPr>
        <w:pStyle w:val="a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separator/>
      </w:r>
    </w:p>
  </w:endnote>
  <w:endnote w:type="continuationSeparator" w:id="0">
    <w:p w14:paraId="3EF476FD" w14:textId="77777777" w:rsidR="002C37E8" w:rsidRPr="005F7F00" w:rsidRDefault="002C37E8" w:rsidP="005F7F00">
      <w:pPr>
        <w:pStyle w:val="a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179">
    <w:altName w:val="MS Mincho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26426"/>
      <w:docPartObj>
        <w:docPartGallery w:val="Page Numbers (Bottom of Page)"/>
        <w:docPartUnique/>
      </w:docPartObj>
    </w:sdtPr>
    <w:sdtEndPr/>
    <w:sdtContent>
      <w:p w14:paraId="0A00EDA8" w14:textId="28E1059A" w:rsidR="002C2243" w:rsidRDefault="002C224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567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0A9F383" w14:textId="77777777" w:rsidR="002C2243" w:rsidRDefault="002C22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2BDF1" w14:textId="77777777" w:rsidR="002C37E8" w:rsidRPr="005F7F00" w:rsidRDefault="002C37E8" w:rsidP="005F7F00">
      <w:pPr>
        <w:pStyle w:val="a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separator/>
      </w:r>
    </w:p>
  </w:footnote>
  <w:footnote w:type="continuationSeparator" w:id="0">
    <w:p w14:paraId="6D310F46" w14:textId="77777777" w:rsidR="002C37E8" w:rsidRPr="005F7F00" w:rsidRDefault="002C37E8" w:rsidP="005F7F00">
      <w:pPr>
        <w:pStyle w:val="a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03654"/>
    <w:multiLevelType w:val="hybridMultilevel"/>
    <w:tmpl w:val="9E58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F4AC0"/>
    <w:multiLevelType w:val="hybridMultilevel"/>
    <w:tmpl w:val="B1BC010E"/>
    <w:lvl w:ilvl="0" w:tplc="C7E067C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E0FF8"/>
    <w:multiLevelType w:val="multilevel"/>
    <w:tmpl w:val="7DC2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451618"/>
    <w:multiLevelType w:val="hybridMultilevel"/>
    <w:tmpl w:val="D8EEB146"/>
    <w:lvl w:ilvl="0" w:tplc="4A868586">
      <w:start w:val="5"/>
      <w:numFmt w:val="decimal"/>
      <w:lvlText w:val="%1."/>
      <w:lvlJc w:val="left"/>
      <w:pPr>
        <w:ind w:left="7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C3D2C1A"/>
    <w:multiLevelType w:val="hybridMultilevel"/>
    <w:tmpl w:val="C42A2A04"/>
    <w:lvl w:ilvl="0" w:tplc="BAF0420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7B"/>
    <w:rsid w:val="00000D6A"/>
    <w:rsid w:val="00001F33"/>
    <w:rsid w:val="000067FF"/>
    <w:rsid w:val="000115D6"/>
    <w:rsid w:val="000151A5"/>
    <w:rsid w:val="00023D73"/>
    <w:rsid w:val="0004509B"/>
    <w:rsid w:val="000603C9"/>
    <w:rsid w:val="00063A9A"/>
    <w:rsid w:val="00063D4E"/>
    <w:rsid w:val="000675F4"/>
    <w:rsid w:val="00070D8A"/>
    <w:rsid w:val="00077E18"/>
    <w:rsid w:val="00080867"/>
    <w:rsid w:val="00081A4F"/>
    <w:rsid w:val="00083F6B"/>
    <w:rsid w:val="00084D74"/>
    <w:rsid w:val="000A2E72"/>
    <w:rsid w:val="000A44F7"/>
    <w:rsid w:val="000B05AE"/>
    <w:rsid w:val="000C34A2"/>
    <w:rsid w:val="000C7100"/>
    <w:rsid w:val="000D24DF"/>
    <w:rsid w:val="000D55A1"/>
    <w:rsid w:val="000D6FBF"/>
    <w:rsid w:val="000E409E"/>
    <w:rsid w:val="000F0015"/>
    <w:rsid w:val="000F1F97"/>
    <w:rsid w:val="000F448F"/>
    <w:rsid w:val="000F729B"/>
    <w:rsid w:val="001003A0"/>
    <w:rsid w:val="00111076"/>
    <w:rsid w:val="001230F3"/>
    <w:rsid w:val="00144CE4"/>
    <w:rsid w:val="0014728D"/>
    <w:rsid w:val="00153B53"/>
    <w:rsid w:val="0015409D"/>
    <w:rsid w:val="0015510D"/>
    <w:rsid w:val="001643D9"/>
    <w:rsid w:val="001669A0"/>
    <w:rsid w:val="00171C31"/>
    <w:rsid w:val="00177E08"/>
    <w:rsid w:val="00181474"/>
    <w:rsid w:val="0019017D"/>
    <w:rsid w:val="00192FFD"/>
    <w:rsid w:val="00193768"/>
    <w:rsid w:val="00193F2D"/>
    <w:rsid w:val="001A2AFE"/>
    <w:rsid w:val="001A4AF4"/>
    <w:rsid w:val="001A59B7"/>
    <w:rsid w:val="001A696F"/>
    <w:rsid w:val="001A6DA2"/>
    <w:rsid w:val="001A7AE3"/>
    <w:rsid w:val="001B6DA1"/>
    <w:rsid w:val="001C0179"/>
    <w:rsid w:val="001D75EE"/>
    <w:rsid w:val="001E6943"/>
    <w:rsid w:val="00203625"/>
    <w:rsid w:val="00210952"/>
    <w:rsid w:val="00214315"/>
    <w:rsid w:val="00220162"/>
    <w:rsid w:val="002223ED"/>
    <w:rsid w:val="002254D5"/>
    <w:rsid w:val="00230306"/>
    <w:rsid w:val="002334D7"/>
    <w:rsid w:val="00236F31"/>
    <w:rsid w:val="00243331"/>
    <w:rsid w:val="002440B4"/>
    <w:rsid w:val="002543A9"/>
    <w:rsid w:val="00255B6E"/>
    <w:rsid w:val="00262139"/>
    <w:rsid w:val="002705F9"/>
    <w:rsid w:val="00272885"/>
    <w:rsid w:val="0027543C"/>
    <w:rsid w:val="0028720E"/>
    <w:rsid w:val="002962FD"/>
    <w:rsid w:val="002A2993"/>
    <w:rsid w:val="002A7E80"/>
    <w:rsid w:val="002B1DD0"/>
    <w:rsid w:val="002B2FB0"/>
    <w:rsid w:val="002B7500"/>
    <w:rsid w:val="002C2243"/>
    <w:rsid w:val="002C37E8"/>
    <w:rsid w:val="002C4E6A"/>
    <w:rsid w:val="002D3671"/>
    <w:rsid w:val="002D76FA"/>
    <w:rsid w:val="002E14B6"/>
    <w:rsid w:val="002E2C2F"/>
    <w:rsid w:val="002F5A24"/>
    <w:rsid w:val="0030095F"/>
    <w:rsid w:val="0031049F"/>
    <w:rsid w:val="00311E6E"/>
    <w:rsid w:val="00312045"/>
    <w:rsid w:val="003224E5"/>
    <w:rsid w:val="00326F65"/>
    <w:rsid w:val="0033287F"/>
    <w:rsid w:val="003448FD"/>
    <w:rsid w:val="00350BAF"/>
    <w:rsid w:val="00351592"/>
    <w:rsid w:val="003567D0"/>
    <w:rsid w:val="00363BB4"/>
    <w:rsid w:val="00364367"/>
    <w:rsid w:val="0037238F"/>
    <w:rsid w:val="0038488D"/>
    <w:rsid w:val="003A4E64"/>
    <w:rsid w:val="003A5825"/>
    <w:rsid w:val="003A7EB2"/>
    <w:rsid w:val="003B72EA"/>
    <w:rsid w:val="003C05DD"/>
    <w:rsid w:val="003C4515"/>
    <w:rsid w:val="003C752C"/>
    <w:rsid w:val="003D1B7A"/>
    <w:rsid w:val="003D2AF8"/>
    <w:rsid w:val="003D328D"/>
    <w:rsid w:val="003D71C3"/>
    <w:rsid w:val="003E5F1A"/>
    <w:rsid w:val="003F1937"/>
    <w:rsid w:val="0040377A"/>
    <w:rsid w:val="00403E11"/>
    <w:rsid w:val="0040424F"/>
    <w:rsid w:val="0041444B"/>
    <w:rsid w:val="00421056"/>
    <w:rsid w:val="00422243"/>
    <w:rsid w:val="004323EB"/>
    <w:rsid w:val="00432CB6"/>
    <w:rsid w:val="004334E4"/>
    <w:rsid w:val="00435A83"/>
    <w:rsid w:val="004524BA"/>
    <w:rsid w:val="0046189F"/>
    <w:rsid w:val="00466D32"/>
    <w:rsid w:val="00474C89"/>
    <w:rsid w:val="00486FFB"/>
    <w:rsid w:val="0049665F"/>
    <w:rsid w:val="004A19D4"/>
    <w:rsid w:val="004C0291"/>
    <w:rsid w:val="004C0E74"/>
    <w:rsid w:val="004C2BCE"/>
    <w:rsid w:val="004C530D"/>
    <w:rsid w:val="004C7DEA"/>
    <w:rsid w:val="004D05A7"/>
    <w:rsid w:val="004D1507"/>
    <w:rsid w:val="004D1FCC"/>
    <w:rsid w:val="004D46FE"/>
    <w:rsid w:val="004E0684"/>
    <w:rsid w:val="004E5ABA"/>
    <w:rsid w:val="004F281F"/>
    <w:rsid w:val="004F527B"/>
    <w:rsid w:val="004F55F7"/>
    <w:rsid w:val="004F5DF6"/>
    <w:rsid w:val="005022B3"/>
    <w:rsid w:val="0050673C"/>
    <w:rsid w:val="00517812"/>
    <w:rsid w:val="00523AF1"/>
    <w:rsid w:val="00527BBA"/>
    <w:rsid w:val="00533D14"/>
    <w:rsid w:val="00543941"/>
    <w:rsid w:val="00543C14"/>
    <w:rsid w:val="00543D43"/>
    <w:rsid w:val="00555DAB"/>
    <w:rsid w:val="00564AF7"/>
    <w:rsid w:val="005652C0"/>
    <w:rsid w:val="00567044"/>
    <w:rsid w:val="005702A7"/>
    <w:rsid w:val="005754CD"/>
    <w:rsid w:val="005852C6"/>
    <w:rsid w:val="00586750"/>
    <w:rsid w:val="00590365"/>
    <w:rsid w:val="005958A6"/>
    <w:rsid w:val="005A54B3"/>
    <w:rsid w:val="005B2486"/>
    <w:rsid w:val="005B45B0"/>
    <w:rsid w:val="005B6445"/>
    <w:rsid w:val="005C08F4"/>
    <w:rsid w:val="005C6010"/>
    <w:rsid w:val="005D2555"/>
    <w:rsid w:val="005E1FF6"/>
    <w:rsid w:val="005E4698"/>
    <w:rsid w:val="005E7007"/>
    <w:rsid w:val="005F7F00"/>
    <w:rsid w:val="006123C2"/>
    <w:rsid w:val="0062105A"/>
    <w:rsid w:val="00662A22"/>
    <w:rsid w:val="00664231"/>
    <w:rsid w:val="00667253"/>
    <w:rsid w:val="0068335E"/>
    <w:rsid w:val="0068634B"/>
    <w:rsid w:val="006864D7"/>
    <w:rsid w:val="00687BA9"/>
    <w:rsid w:val="00694B5F"/>
    <w:rsid w:val="006A35B2"/>
    <w:rsid w:val="006A6496"/>
    <w:rsid w:val="006B2993"/>
    <w:rsid w:val="006B2EA7"/>
    <w:rsid w:val="006B602D"/>
    <w:rsid w:val="006C1591"/>
    <w:rsid w:val="006C3C98"/>
    <w:rsid w:val="006D1BAB"/>
    <w:rsid w:val="006E1B41"/>
    <w:rsid w:val="006E4F25"/>
    <w:rsid w:val="006E5D8E"/>
    <w:rsid w:val="006E6B6D"/>
    <w:rsid w:val="006E792A"/>
    <w:rsid w:val="006F29FB"/>
    <w:rsid w:val="00701972"/>
    <w:rsid w:val="007036C9"/>
    <w:rsid w:val="00703DB1"/>
    <w:rsid w:val="00705447"/>
    <w:rsid w:val="00707772"/>
    <w:rsid w:val="00713A45"/>
    <w:rsid w:val="007143D9"/>
    <w:rsid w:val="007146FE"/>
    <w:rsid w:val="00715060"/>
    <w:rsid w:val="00720E21"/>
    <w:rsid w:val="007219E6"/>
    <w:rsid w:val="00722EEB"/>
    <w:rsid w:val="00724534"/>
    <w:rsid w:val="00734A0A"/>
    <w:rsid w:val="007356DB"/>
    <w:rsid w:val="00742B43"/>
    <w:rsid w:val="00750356"/>
    <w:rsid w:val="0075265F"/>
    <w:rsid w:val="00752FF4"/>
    <w:rsid w:val="00761157"/>
    <w:rsid w:val="00763D88"/>
    <w:rsid w:val="007715D9"/>
    <w:rsid w:val="007768C1"/>
    <w:rsid w:val="00783A36"/>
    <w:rsid w:val="00786444"/>
    <w:rsid w:val="00786669"/>
    <w:rsid w:val="0078799D"/>
    <w:rsid w:val="00790E4D"/>
    <w:rsid w:val="007A012B"/>
    <w:rsid w:val="007A2715"/>
    <w:rsid w:val="007B1818"/>
    <w:rsid w:val="007B4CC1"/>
    <w:rsid w:val="007B6975"/>
    <w:rsid w:val="007C49E1"/>
    <w:rsid w:val="007C679B"/>
    <w:rsid w:val="007D0D61"/>
    <w:rsid w:val="007D38B6"/>
    <w:rsid w:val="007E01C1"/>
    <w:rsid w:val="00812DCC"/>
    <w:rsid w:val="008148AA"/>
    <w:rsid w:val="00815715"/>
    <w:rsid w:val="00816EF5"/>
    <w:rsid w:val="00821AAA"/>
    <w:rsid w:val="00825856"/>
    <w:rsid w:val="00834CE1"/>
    <w:rsid w:val="00837C82"/>
    <w:rsid w:val="00861D92"/>
    <w:rsid w:val="008660F3"/>
    <w:rsid w:val="008871EB"/>
    <w:rsid w:val="00891152"/>
    <w:rsid w:val="008A2ADA"/>
    <w:rsid w:val="008A2AEE"/>
    <w:rsid w:val="008A2D4C"/>
    <w:rsid w:val="008B435C"/>
    <w:rsid w:val="008C1101"/>
    <w:rsid w:val="008C34F0"/>
    <w:rsid w:val="008D0610"/>
    <w:rsid w:val="008D2904"/>
    <w:rsid w:val="008E2595"/>
    <w:rsid w:val="008E4AB2"/>
    <w:rsid w:val="008F13DD"/>
    <w:rsid w:val="0091479F"/>
    <w:rsid w:val="00914BC0"/>
    <w:rsid w:val="009241F8"/>
    <w:rsid w:val="009417A8"/>
    <w:rsid w:val="009419CB"/>
    <w:rsid w:val="00945B31"/>
    <w:rsid w:val="00950869"/>
    <w:rsid w:val="00951A1C"/>
    <w:rsid w:val="00952F3E"/>
    <w:rsid w:val="009540D4"/>
    <w:rsid w:val="0096266D"/>
    <w:rsid w:val="00964449"/>
    <w:rsid w:val="00964EF1"/>
    <w:rsid w:val="00974C19"/>
    <w:rsid w:val="0097504F"/>
    <w:rsid w:val="00975671"/>
    <w:rsid w:val="0099728A"/>
    <w:rsid w:val="009A26B2"/>
    <w:rsid w:val="009A313D"/>
    <w:rsid w:val="009B2E91"/>
    <w:rsid w:val="009B431D"/>
    <w:rsid w:val="009B5108"/>
    <w:rsid w:val="009C3A75"/>
    <w:rsid w:val="009D2016"/>
    <w:rsid w:val="009D513D"/>
    <w:rsid w:val="009E3029"/>
    <w:rsid w:val="009E46B5"/>
    <w:rsid w:val="009E5DAF"/>
    <w:rsid w:val="009F42C5"/>
    <w:rsid w:val="009F6DCE"/>
    <w:rsid w:val="00A12C94"/>
    <w:rsid w:val="00A161F6"/>
    <w:rsid w:val="00A170C0"/>
    <w:rsid w:val="00A4195A"/>
    <w:rsid w:val="00A41F5E"/>
    <w:rsid w:val="00A468CB"/>
    <w:rsid w:val="00A50959"/>
    <w:rsid w:val="00A637E0"/>
    <w:rsid w:val="00A708F8"/>
    <w:rsid w:val="00A7365C"/>
    <w:rsid w:val="00A81DDB"/>
    <w:rsid w:val="00A8406C"/>
    <w:rsid w:val="00A84214"/>
    <w:rsid w:val="00A85CAA"/>
    <w:rsid w:val="00A95580"/>
    <w:rsid w:val="00AA7EBD"/>
    <w:rsid w:val="00AC03CE"/>
    <w:rsid w:val="00AE0E01"/>
    <w:rsid w:val="00AE3C0E"/>
    <w:rsid w:val="00AE441B"/>
    <w:rsid w:val="00AF1305"/>
    <w:rsid w:val="00AF63F1"/>
    <w:rsid w:val="00B00E81"/>
    <w:rsid w:val="00B01583"/>
    <w:rsid w:val="00B02874"/>
    <w:rsid w:val="00B031F0"/>
    <w:rsid w:val="00B1191B"/>
    <w:rsid w:val="00B17054"/>
    <w:rsid w:val="00B2141C"/>
    <w:rsid w:val="00B227AF"/>
    <w:rsid w:val="00B23F99"/>
    <w:rsid w:val="00B25421"/>
    <w:rsid w:val="00B3125C"/>
    <w:rsid w:val="00B37AFD"/>
    <w:rsid w:val="00B45BC3"/>
    <w:rsid w:val="00B50EB4"/>
    <w:rsid w:val="00B55AD5"/>
    <w:rsid w:val="00B57B6A"/>
    <w:rsid w:val="00B70B02"/>
    <w:rsid w:val="00B7112A"/>
    <w:rsid w:val="00B75EC6"/>
    <w:rsid w:val="00B75F5F"/>
    <w:rsid w:val="00B778FB"/>
    <w:rsid w:val="00B82356"/>
    <w:rsid w:val="00B90CEF"/>
    <w:rsid w:val="00B91E9C"/>
    <w:rsid w:val="00BA66F2"/>
    <w:rsid w:val="00BA6C80"/>
    <w:rsid w:val="00BB18EF"/>
    <w:rsid w:val="00BB2EB9"/>
    <w:rsid w:val="00BB616D"/>
    <w:rsid w:val="00BB7A48"/>
    <w:rsid w:val="00BC2308"/>
    <w:rsid w:val="00BC6CFD"/>
    <w:rsid w:val="00BC78F7"/>
    <w:rsid w:val="00BE6418"/>
    <w:rsid w:val="00BF3DEC"/>
    <w:rsid w:val="00BF7702"/>
    <w:rsid w:val="00C1068F"/>
    <w:rsid w:val="00C114B8"/>
    <w:rsid w:val="00C16FA3"/>
    <w:rsid w:val="00C343A6"/>
    <w:rsid w:val="00C469EC"/>
    <w:rsid w:val="00C51E4D"/>
    <w:rsid w:val="00C53F5B"/>
    <w:rsid w:val="00C57A62"/>
    <w:rsid w:val="00C61F14"/>
    <w:rsid w:val="00C6386A"/>
    <w:rsid w:val="00C66A8F"/>
    <w:rsid w:val="00C70EB8"/>
    <w:rsid w:val="00C816DE"/>
    <w:rsid w:val="00C82A0E"/>
    <w:rsid w:val="00C852A5"/>
    <w:rsid w:val="00C977A1"/>
    <w:rsid w:val="00CA22E5"/>
    <w:rsid w:val="00CB6594"/>
    <w:rsid w:val="00CC6FB6"/>
    <w:rsid w:val="00CD7355"/>
    <w:rsid w:val="00CE043D"/>
    <w:rsid w:val="00CE7C3B"/>
    <w:rsid w:val="00CF44C9"/>
    <w:rsid w:val="00CF58EC"/>
    <w:rsid w:val="00CF662F"/>
    <w:rsid w:val="00D01B8E"/>
    <w:rsid w:val="00D06DDB"/>
    <w:rsid w:val="00D075E1"/>
    <w:rsid w:val="00D13525"/>
    <w:rsid w:val="00D24716"/>
    <w:rsid w:val="00D25B26"/>
    <w:rsid w:val="00D336BB"/>
    <w:rsid w:val="00D463CF"/>
    <w:rsid w:val="00D54F2A"/>
    <w:rsid w:val="00D62EA1"/>
    <w:rsid w:val="00D662E1"/>
    <w:rsid w:val="00D76CFE"/>
    <w:rsid w:val="00D80FFC"/>
    <w:rsid w:val="00D82252"/>
    <w:rsid w:val="00D92F95"/>
    <w:rsid w:val="00DA1AB6"/>
    <w:rsid w:val="00DA228F"/>
    <w:rsid w:val="00DB3216"/>
    <w:rsid w:val="00DC0DEF"/>
    <w:rsid w:val="00DC1F72"/>
    <w:rsid w:val="00DC634F"/>
    <w:rsid w:val="00DD1ABA"/>
    <w:rsid w:val="00DD2C36"/>
    <w:rsid w:val="00DD2CBA"/>
    <w:rsid w:val="00DD6311"/>
    <w:rsid w:val="00DF38A7"/>
    <w:rsid w:val="00DF3E7B"/>
    <w:rsid w:val="00E00806"/>
    <w:rsid w:val="00E05CA8"/>
    <w:rsid w:val="00E06201"/>
    <w:rsid w:val="00E32AF1"/>
    <w:rsid w:val="00E32F35"/>
    <w:rsid w:val="00E35F92"/>
    <w:rsid w:val="00E366FC"/>
    <w:rsid w:val="00E3769D"/>
    <w:rsid w:val="00E44F7A"/>
    <w:rsid w:val="00E50E72"/>
    <w:rsid w:val="00E52540"/>
    <w:rsid w:val="00E56143"/>
    <w:rsid w:val="00E62349"/>
    <w:rsid w:val="00E7143E"/>
    <w:rsid w:val="00E73424"/>
    <w:rsid w:val="00E73E41"/>
    <w:rsid w:val="00E849BE"/>
    <w:rsid w:val="00E851D9"/>
    <w:rsid w:val="00E9435A"/>
    <w:rsid w:val="00E977E3"/>
    <w:rsid w:val="00EC23B9"/>
    <w:rsid w:val="00ED6E78"/>
    <w:rsid w:val="00EE617B"/>
    <w:rsid w:val="00EF063F"/>
    <w:rsid w:val="00EF3C3E"/>
    <w:rsid w:val="00F01CCB"/>
    <w:rsid w:val="00F043EF"/>
    <w:rsid w:val="00F15CD2"/>
    <w:rsid w:val="00F17B75"/>
    <w:rsid w:val="00F17E7D"/>
    <w:rsid w:val="00F20C8F"/>
    <w:rsid w:val="00F25505"/>
    <w:rsid w:val="00F32DAB"/>
    <w:rsid w:val="00F35295"/>
    <w:rsid w:val="00F3535C"/>
    <w:rsid w:val="00F361FD"/>
    <w:rsid w:val="00F53A0F"/>
    <w:rsid w:val="00F660CA"/>
    <w:rsid w:val="00F672FC"/>
    <w:rsid w:val="00F952A0"/>
    <w:rsid w:val="00F9713D"/>
    <w:rsid w:val="00F97172"/>
    <w:rsid w:val="00FA7CC0"/>
    <w:rsid w:val="00FA7DDD"/>
    <w:rsid w:val="00FB242D"/>
    <w:rsid w:val="00FC68EE"/>
    <w:rsid w:val="00FD0918"/>
    <w:rsid w:val="00FD6FF8"/>
    <w:rsid w:val="00FD70C1"/>
    <w:rsid w:val="00FE3905"/>
    <w:rsid w:val="00FE63CC"/>
    <w:rsid w:val="00FF1077"/>
    <w:rsid w:val="00FF2F14"/>
    <w:rsid w:val="00FF6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E241"/>
  <w15:docId w15:val="{C131E7B4-CBDA-47BB-AEC7-C9CA9DA1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1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unhideWhenUsed/>
    <w:rsid w:val="00177E08"/>
    <w:rPr>
      <w:color w:val="0000FF"/>
      <w:u w:val="single"/>
    </w:rPr>
  </w:style>
  <w:style w:type="character" w:customStyle="1" w:styleId="apple-style-span">
    <w:name w:val="apple-style-span"/>
    <w:rsid w:val="00177E08"/>
  </w:style>
  <w:style w:type="character" w:customStyle="1" w:styleId="apple-converted-space">
    <w:name w:val="apple-converted-space"/>
    <w:rsid w:val="00177E08"/>
  </w:style>
  <w:style w:type="paragraph" w:styleId="a5">
    <w:name w:val="Body Text Indent"/>
    <w:basedOn w:val="a"/>
    <w:link w:val="a6"/>
    <w:rsid w:val="006B2EA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6B2EA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7">
    <w:name w:val="header"/>
    <w:basedOn w:val="a"/>
    <w:link w:val="a8"/>
    <w:uiPriority w:val="99"/>
    <w:semiHidden/>
    <w:unhideWhenUsed/>
    <w:rsid w:val="005F7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F7F00"/>
  </w:style>
  <w:style w:type="paragraph" w:styleId="a9">
    <w:name w:val="footer"/>
    <w:basedOn w:val="a"/>
    <w:link w:val="aa"/>
    <w:uiPriority w:val="99"/>
    <w:unhideWhenUsed/>
    <w:rsid w:val="005F7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F00"/>
  </w:style>
  <w:style w:type="paragraph" w:styleId="ab">
    <w:name w:val="List Paragraph"/>
    <w:aliases w:val="Bullet List,FooterText,numbered,List Paragraph,Абзац с отступом,Heading1,Colorful List - Accent 11,Абзац списка2,Абзац списка8,маркированный,Bullets,List Paragraph (numbered (a)),NUMBERED PARAGRAPH,List Paragraph 1,List_Paragraph"/>
    <w:basedOn w:val="a"/>
    <w:link w:val="ac"/>
    <w:uiPriority w:val="34"/>
    <w:qFormat/>
    <w:rsid w:val="002E2C2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2B2FB0"/>
    <w:rPr>
      <w:color w:val="605E5C"/>
      <w:shd w:val="clear" w:color="auto" w:fill="E1DFDD"/>
    </w:rPr>
  </w:style>
  <w:style w:type="paragraph" w:customStyle="1" w:styleId="Style1">
    <w:name w:val="Style1"/>
    <w:basedOn w:val="a"/>
    <w:rsid w:val="00CF44C9"/>
    <w:pPr>
      <w:widowControl w:val="0"/>
      <w:suppressAutoHyphens/>
      <w:spacing w:after="0" w:line="278" w:lineRule="exact"/>
      <w:ind w:firstLine="552"/>
      <w:jc w:val="both"/>
    </w:pPr>
    <w:rPr>
      <w:rFonts w:ascii="Times New Roman" w:eastAsia="font179" w:hAnsi="Times New Roman" w:cs="Times New Roman"/>
      <w:sz w:val="24"/>
      <w:szCs w:val="24"/>
      <w:lang w:val="ru-RU" w:eastAsia="ru-RU"/>
    </w:rPr>
  </w:style>
  <w:style w:type="character" w:customStyle="1" w:styleId="y2iqfc">
    <w:name w:val="y2iqfc"/>
    <w:basedOn w:val="a0"/>
    <w:rsid w:val="006E6B6D"/>
  </w:style>
  <w:style w:type="character" w:customStyle="1" w:styleId="text-meta">
    <w:name w:val="text-meta"/>
    <w:basedOn w:val="a0"/>
    <w:rsid w:val="006E6B6D"/>
  </w:style>
  <w:style w:type="character" w:customStyle="1" w:styleId="linktext">
    <w:name w:val="link__text"/>
    <w:basedOn w:val="a0"/>
    <w:rsid w:val="006E6B6D"/>
  </w:style>
  <w:style w:type="paragraph" w:styleId="ad">
    <w:name w:val="Normal (Web)"/>
    <w:basedOn w:val="a"/>
    <w:uiPriority w:val="99"/>
    <w:unhideWhenUsed/>
    <w:rsid w:val="002334D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val="ru-RU"/>
    </w:rPr>
  </w:style>
  <w:style w:type="paragraph" w:customStyle="1" w:styleId="2">
    <w:name w:val="Знак2 Знак Знак Знак Знак Знак Знак"/>
    <w:aliases w:val="Знак1 Знак Знак,Знак2 Знак1,Знак2 Знак Знак Знак Знак,Знак2 Знак Знак Знак,Знак2"/>
    <w:basedOn w:val="a"/>
    <w:next w:val="ad"/>
    <w:link w:val="ae"/>
    <w:uiPriority w:val="99"/>
    <w:qFormat/>
    <w:rsid w:val="00F17B7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e">
    <w:name w:val="Обычный (веб) Знак"/>
    <w:aliases w:val="Знак2 Знак Знак Знак Знак Знак Знак Знак,Знак1 Знак Знак Знак,Знак2 Знак1 Знак,Знак2 Знак Знак Знак Знак Знак,Знак2 Знак Знак Знак Знак1,Знак2 Знак"/>
    <w:link w:val="2"/>
    <w:uiPriority w:val="99"/>
    <w:locked/>
    <w:rsid w:val="00F17B75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f">
    <w:name w:val="FollowedHyperlink"/>
    <w:basedOn w:val="a0"/>
    <w:uiPriority w:val="99"/>
    <w:semiHidden/>
    <w:unhideWhenUsed/>
    <w:rsid w:val="00F9713D"/>
    <w:rPr>
      <w:color w:val="800080" w:themeColor="followedHyperlink"/>
      <w:u w:val="single"/>
    </w:rPr>
  </w:style>
  <w:style w:type="character" w:styleId="af0">
    <w:name w:val="Emphasis"/>
    <w:basedOn w:val="a0"/>
    <w:uiPriority w:val="20"/>
    <w:qFormat/>
    <w:rsid w:val="009B2E91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225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254D5"/>
    <w:rPr>
      <w:rFonts w:ascii="Segoe UI" w:hAnsi="Segoe UI" w:cs="Segoe UI"/>
      <w:sz w:val="18"/>
      <w:szCs w:val="18"/>
    </w:rPr>
  </w:style>
  <w:style w:type="character" w:customStyle="1" w:styleId="ac">
    <w:name w:val="Абзац списка Знак"/>
    <w:aliases w:val="Bullet List Знак,FooterText Знак,numbered Знак,List Paragraph Знак,Абзац с отступом Знак,Heading1 Знак,Colorful List - Accent 11 Знак,Абзац списка2 Знак,Абзац списка8 Знак,маркированный Знак,Bullets Знак,NUMBERED PARAGRAPH Знак"/>
    <w:link w:val="ab"/>
    <w:uiPriority w:val="34"/>
    <w:qFormat/>
    <w:locked/>
    <w:rsid w:val="00812DCC"/>
  </w:style>
  <w:style w:type="character" w:customStyle="1" w:styleId="20">
    <w:name w:val="Неразрешенное упоминание2"/>
    <w:basedOn w:val="a0"/>
    <w:uiPriority w:val="99"/>
    <w:semiHidden/>
    <w:unhideWhenUsed/>
    <w:rsid w:val="00FE3905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8A2AEE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15409D"/>
    <w:rPr>
      <w:color w:val="605E5C"/>
      <w:shd w:val="clear" w:color="auto" w:fill="E1DFDD"/>
    </w:rPr>
  </w:style>
  <w:style w:type="character" w:customStyle="1" w:styleId="1810pt0pt">
    <w:name w:val="Основной текст (18) + 10 pt;Не полужирный;Интервал 0 pt"/>
    <w:rsid w:val="00E7143E"/>
    <w:rPr>
      <w:rFonts w:ascii="Courier New" w:eastAsia="Courier New" w:hAnsi="Courier New" w:cs="Courier New"/>
      <w:b/>
      <w:bCs/>
      <w:color w:val="000000"/>
      <w:spacing w:val="-19"/>
      <w:w w:val="100"/>
      <w:position w:val="0"/>
      <w:sz w:val="20"/>
      <w:szCs w:val="20"/>
      <w:shd w:val="clear" w:color="auto" w:fill="FFFFFF"/>
      <w:vertAlign w:val="baseline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081/bkaku.2026.v77.i2.336" TargetMode="External"/><Relationship Id="rId13" Type="http://schemas.openxmlformats.org/officeDocument/2006/relationships/hyperlink" Target="https://doi.org/10.37884/3-2023/20" TargetMode="External"/><Relationship Id="rId18" Type="http://schemas.openxmlformats.org/officeDocument/2006/relationships/hyperlink" Target="https://doi.org/10.3390/agronomy1512283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37884/2-2023/16" TargetMode="External"/><Relationship Id="rId17" Type="http://schemas.openxmlformats.org/officeDocument/2006/relationships/hyperlink" Target="https://doi.org/10.3390/rs1724395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i.org/10.54910/sabrao2025.57.5.30" TargetMode="External"/><Relationship Id="rId20" Type="http://schemas.openxmlformats.org/officeDocument/2006/relationships/hyperlink" Target="https://doi.org/10.1038/s41598-026-62945-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7884/3-2025/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x.doi.org/10.30919/es176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51452/eaj.2026.2(130).2191" TargetMode="External"/><Relationship Id="rId19" Type="http://schemas.openxmlformats.org/officeDocument/2006/relationships/hyperlink" Target="https://dx.doi.org/10.37828/em.2026.99.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2081/bkaku.2026.v77.i2.337" TargetMode="External"/><Relationship Id="rId14" Type="http://schemas.openxmlformats.org/officeDocument/2006/relationships/hyperlink" Target="https://doi.org/10.52081/bkaku.2026.v78.i3.36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461A6-8C60-4617-B771-AEBFC645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8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eng_lab</dc:creator>
  <cp:keywords/>
  <dc:description/>
  <cp:lastModifiedBy>Алма</cp:lastModifiedBy>
  <cp:revision>21</cp:revision>
  <cp:lastPrinted>2026-01-08T09:58:00Z</cp:lastPrinted>
  <dcterms:created xsi:type="dcterms:W3CDTF">2025-04-08T09:45:00Z</dcterms:created>
  <dcterms:modified xsi:type="dcterms:W3CDTF">2026-10-08T04:58:00Z</dcterms:modified>
</cp:coreProperties>
</file>