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7CA15" w14:textId="77777777" w:rsidR="00933423" w:rsidRPr="00C36136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ru-RU"/>
        </w:rPr>
      </w:pPr>
      <w:r w:rsidRPr="00C36136">
        <w:rPr>
          <w:rFonts w:ascii="Times New Roman" w:hAnsi="Times New Roman" w:cs="Times New Roman"/>
          <w:color w:val="000000"/>
          <w:lang w:val="ru-RU"/>
        </w:rPr>
        <w:t>Приложение 1</w:t>
      </w:r>
      <w:r w:rsidRPr="00C36136">
        <w:rPr>
          <w:rFonts w:ascii="Times New Roman" w:hAnsi="Times New Roman" w:cs="Times New Roman"/>
          <w:color w:val="000000"/>
          <w:lang w:val="ru-RU"/>
        </w:rPr>
        <w:br/>
        <w:t>к Правилам присвоения</w:t>
      </w:r>
      <w:r w:rsidRPr="00C36136">
        <w:rPr>
          <w:rFonts w:ascii="Times New Roman" w:hAnsi="Times New Roman" w:cs="Times New Roman"/>
          <w:color w:val="000000"/>
          <w:lang w:val="ru-RU"/>
        </w:rPr>
        <w:br/>
        <w:t>ученых званий (ассоциированный</w:t>
      </w:r>
      <w:r w:rsidRPr="00C36136">
        <w:rPr>
          <w:rFonts w:ascii="Times New Roman" w:hAnsi="Times New Roman" w:cs="Times New Roman"/>
          <w:color w:val="000000"/>
          <w:lang w:val="ru-RU"/>
        </w:rPr>
        <w:br/>
        <w:t>профессор (доцент), профессор)</w:t>
      </w:r>
    </w:p>
    <w:p w14:paraId="0F7065F8" w14:textId="77777777" w:rsidR="00C977E4" w:rsidRPr="00C36136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ru-RU"/>
        </w:rPr>
      </w:pPr>
    </w:p>
    <w:p w14:paraId="560F7D88" w14:textId="77777777" w:rsidR="00C977E4" w:rsidRPr="00C36136" w:rsidRDefault="00C977E4" w:rsidP="0020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bookmarkStart w:id="0" w:name="z59"/>
      <w:r w:rsidRPr="00C36136">
        <w:rPr>
          <w:rFonts w:ascii="Times New Roman" w:eastAsia="Times New Roman" w:hAnsi="Times New Roman" w:cs="Times New Roman"/>
          <w:b/>
          <w:lang w:val="ru-RU"/>
        </w:rPr>
        <w:t>Справка</w:t>
      </w:r>
      <w:bookmarkEnd w:id="0"/>
    </w:p>
    <w:p w14:paraId="2AFDA3CF" w14:textId="7F75F043" w:rsidR="00204377" w:rsidRPr="00C36136" w:rsidRDefault="00204377" w:rsidP="008517EE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C36136">
        <w:rPr>
          <w:rFonts w:ascii="Times New Roman" w:eastAsia="Times New Roman" w:hAnsi="Times New Roman" w:cs="Times New Roman"/>
          <w:color w:val="000000"/>
          <w:lang w:val="ru-RU"/>
        </w:rPr>
        <w:t xml:space="preserve">о соискателе ученого </w:t>
      </w:r>
      <w:r w:rsidR="00C977E4" w:rsidRPr="00C36136">
        <w:rPr>
          <w:rFonts w:ascii="Times New Roman" w:eastAsia="Times New Roman" w:hAnsi="Times New Roman" w:cs="Times New Roman"/>
          <w:color w:val="000000"/>
          <w:lang w:val="ru-RU"/>
        </w:rPr>
        <w:t>звания</w:t>
      </w:r>
      <w:r w:rsidRPr="00C3613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DF66E0" w:rsidRPr="00C36136">
        <w:rPr>
          <w:rFonts w:ascii="Times New Roman" w:eastAsia="Times New Roman" w:hAnsi="Times New Roman" w:cs="Times New Roman"/>
          <w:color w:val="000000"/>
          <w:lang w:val="ru-RU"/>
        </w:rPr>
        <w:t>ассоциированного профессора (доцента)</w:t>
      </w:r>
    </w:p>
    <w:p w14:paraId="5F81FF7C" w14:textId="71025EAA" w:rsidR="00AC52F6" w:rsidRPr="00C36136" w:rsidRDefault="004C29E6" w:rsidP="008517EE">
      <w:pPr>
        <w:pStyle w:val="a4"/>
        <w:ind w:firstLine="450"/>
        <w:jc w:val="center"/>
        <w:rPr>
          <w:rFonts w:ascii="Times New Roman" w:eastAsia="Times New Roman" w:hAnsi="Times New Roman" w:cs="Times New Roman"/>
          <w:lang w:val="ru-RU"/>
        </w:rPr>
      </w:pPr>
      <w:r w:rsidRPr="00C36136">
        <w:rPr>
          <w:rFonts w:ascii="Times New Roman" w:eastAsia="Times New Roman" w:hAnsi="Times New Roman" w:cs="Times New Roman"/>
          <w:lang w:val="ru-RU"/>
        </w:rPr>
        <w:t xml:space="preserve">по </w:t>
      </w:r>
      <w:r w:rsidR="00AC52F6" w:rsidRPr="00C36136">
        <w:rPr>
          <w:rFonts w:ascii="Times New Roman" w:eastAsia="Times New Roman" w:hAnsi="Times New Roman" w:cs="Times New Roman"/>
          <w:lang w:val="ru-RU"/>
        </w:rPr>
        <w:t xml:space="preserve">научному направлению </w:t>
      </w:r>
      <w:r w:rsidR="00181876" w:rsidRPr="00C36136">
        <w:rPr>
          <w:rFonts w:ascii="Times New Roman" w:eastAsia="Times New Roman" w:hAnsi="Times New Roman" w:cs="Times New Roman"/>
          <w:lang w:val="ru-RU" w:eastAsia="ru-RU"/>
        </w:rPr>
        <w:t xml:space="preserve">40100 </w:t>
      </w:r>
      <w:r w:rsidR="00772E9D" w:rsidRPr="00C36136">
        <w:rPr>
          <w:rFonts w:ascii="Times New Roman" w:eastAsia="Times New Roman" w:hAnsi="Times New Roman" w:cs="Times New Roman"/>
          <w:lang w:val="ru-RU" w:eastAsia="ru-RU"/>
        </w:rPr>
        <w:t>Сель</w:t>
      </w:r>
      <w:r w:rsidR="00D750F8" w:rsidRPr="00C36136">
        <w:rPr>
          <w:rFonts w:ascii="Times New Roman" w:eastAsia="Times New Roman" w:hAnsi="Times New Roman" w:cs="Times New Roman"/>
          <w:lang w:val="ru-RU" w:eastAsia="ru-RU"/>
        </w:rPr>
        <w:t>с</w:t>
      </w:r>
      <w:r w:rsidR="00772E9D" w:rsidRPr="00C36136">
        <w:rPr>
          <w:rFonts w:ascii="Times New Roman" w:eastAsia="Times New Roman" w:hAnsi="Times New Roman" w:cs="Times New Roman"/>
          <w:lang w:val="ru-RU" w:eastAsia="ru-RU"/>
        </w:rPr>
        <w:t>кое</w:t>
      </w:r>
      <w:r w:rsidR="00181876" w:rsidRPr="00C36136">
        <w:rPr>
          <w:rFonts w:ascii="Times New Roman" w:eastAsia="Times New Roman" w:hAnsi="Times New Roman" w:cs="Times New Roman"/>
          <w:lang w:val="ru-RU" w:eastAsia="ru-RU"/>
        </w:rPr>
        <w:t>, лесное и рыбное хозяйство.</w:t>
      </w:r>
    </w:p>
    <w:p w14:paraId="1933163C" w14:textId="77777777" w:rsidR="00204377" w:rsidRPr="00C36136" w:rsidRDefault="00204377" w:rsidP="00204377">
      <w:pPr>
        <w:tabs>
          <w:tab w:val="left" w:pos="270"/>
        </w:tabs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lang w:val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3787"/>
        <w:gridCol w:w="5639"/>
      </w:tblGrid>
      <w:tr w:rsidR="00217A8C" w:rsidRPr="00691BD0" w14:paraId="3589096D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8BBA2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32CC4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Фамилия, имя, отчество (при его наличии)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8918CB" w14:textId="334DDD38" w:rsidR="00C977E4" w:rsidRPr="00691BD0" w:rsidRDefault="00C85CBB" w:rsidP="008836D4">
            <w:pPr>
              <w:spacing w:after="0" w:line="240" w:lineRule="auto"/>
              <w:ind w:left="138" w:right="105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Рысбекова</w:t>
            </w:r>
            <w:proofErr w:type="spellEnd"/>
            <w:r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Алуа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Манатбекқызы</w:t>
            </w:r>
            <w:proofErr w:type="spellEnd"/>
          </w:p>
        </w:tc>
      </w:tr>
      <w:tr w:rsidR="007B60E3" w:rsidRPr="00691BD0" w14:paraId="18379C76" w14:textId="77777777" w:rsidTr="00FD35B5">
        <w:trPr>
          <w:trHeight w:val="1430"/>
        </w:trPr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B60BB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AC060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Ученая (академическая) степень, дата присуждения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2DF90" w14:textId="138AB2C1" w:rsidR="00C977E4" w:rsidRPr="00691BD0" w:rsidRDefault="009C211D" w:rsidP="00B866B5">
            <w:pPr>
              <w:spacing w:after="0" w:line="240" w:lineRule="auto"/>
              <w:ind w:left="138" w:right="105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Решением Диссертационного совета Казахского национального аграрного университета от 22 июня 2022 года (протокол №</w:t>
            </w:r>
            <w:r w:rsidR="00174262"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9) присуждена степень доктора философии (PhD) по специальности и (или) образовательной программе 6</w:t>
            </w: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081100 – Защита и карантин растений </w:t>
            </w:r>
          </w:p>
        </w:tc>
      </w:tr>
      <w:tr w:rsidR="00217A8C" w:rsidRPr="00691BD0" w14:paraId="0EF0F419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A2C2B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D242B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Ученое</w:t>
            </w:r>
            <w:proofErr w:type="spellEnd"/>
            <w:r w:rsidR="009D1CAF"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звание</w:t>
            </w:r>
            <w:proofErr w:type="spellEnd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дата</w:t>
            </w:r>
            <w:proofErr w:type="spellEnd"/>
            <w:r w:rsidR="009D1CAF"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присуждения</w:t>
            </w:r>
            <w:proofErr w:type="spellEnd"/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16874" w14:textId="5CDD9A9F" w:rsidR="00C977E4" w:rsidRPr="00691BD0" w:rsidRDefault="00C85CBB" w:rsidP="008836D4">
            <w:pPr>
              <w:spacing w:after="0" w:line="240" w:lineRule="auto"/>
              <w:ind w:left="138" w:right="105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</w:t>
            </w:r>
          </w:p>
        </w:tc>
      </w:tr>
      <w:tr w:rsidR="00217A8C" w:rsidRPr="00691BD0" w14:paraId="53603163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12146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64B21" w14:textId="13491C9F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Почетное</w:t>
            </w:r>
            <w:proofErr w:type="spellEnd"/>
            <w:r w:rsidR="009D1CAF"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звание</w:t>
            </w:r>
            <w:proofErr w:type="spellEnd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9D1CAF"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дата</w:t>
            </w:r>
            <w:proofErr w:type="spellEnd"/>
            <w:r w:rsidR="009D1CAF"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присуждения</w:t>
            </w:r>
            <w:proofErr w:type="spellEnd"/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ACFC84" w14:textId="3C81BAFD" w:rsidR="00C977E4" w:rsidRPr="00691BD0" w:rsidRDefault="00C85CBB" w:rsidP="008836D4">
            <w:pPr>
              <w:spacing w:after="0" w:line="240" w:lineRule="auto"/>
              <w:ind w:left="138" w:right="105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</w:t>
            </w:r>
          </w:p>
        </w:tc>
      </w:tr>
      <w:tr w:rsidR="00217A8C" w:rsidRPr="00691BD0" w14:paraId="494EC024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39036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03B04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4C24B" w14:textId="4AF8435F" w:rsidR="00B866B5" w:rsidRPr="00691BD0" w:rsidRDefault="00C85CBB" w:rsidP="00B866B5">
            <w:pPr>
              <w:spacing w:after="0" w:line="240" w:lineRule="auto"/>
              <w:ind w:right="105"/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D0">
              <w:rPr>
                <w:rFonts w:ascii="Times New Roman" w:hAnsi="Times New Roman" w:cs="Times New Roman"/>
                <w:lang w:val="ru-RU"/>
              </w:rPr>
              <w:t>Заведующий отделом внедрения и коммерциализации технологий</w:t>
            </w:r>
            <w:r w:rsidR="009C211D" w:rsidRPr="00691BD0">
              <w:rPr>
                <w:rFonts w:ascii="Times New Roman" w:hAnsi="Times New Roman" w:cs="Times New Roman"/>
                <w:lang w:val="ru-RU"/>
              </w:rPr>
              <w:t>, Приказ №</w:t>
            </w:r>
            <w:r w:rsidR="00174262" w:rsidRPr="00691BD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5D4602" w:rsidRPr="00691BD0">
              <w:rPr>
                <w:rFonts w:ascii="Times New Roman" w:hAnsi="Times New Roman" w:cs="Times New Roman"/>
                <w:lang w:val="ru-RU"/>
              </w:rPr>
              <w:t>40-л/с</w:t>
            </w:r>
            <w:r w:rsidR="009C211D" w:rsidRPr="00691BD0">
              <w:rPr>
                <w:rFonts w:ascii="Times New Roman" w:hAnsi="Times New Roman" w:cs="Times New Roman"/>
                <w:lang w:val="ru-RU"/>
              </w:rPr>
              <w:t xml:space="preserve"> от 3 февраля 2025 года</w:t>
            </w:r>
          </w:p>
        </w:tc>
      </w:tr>
      <w:tr w:rsidR="00217A8C" w:rsidRPr="00691BD0" w14:paraId="197AFF56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DF985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A585B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C6A68" w14:textId="5E37DFFE" w:rsidR="00C977E4" w:rsidRPr="00691BD0" w:rsidRDefault="00CD7813" w:rsidP="008836D4">
            <w:pPr>
              <w:spacing w:after="0" w:line="240" w:lineRule="auto"/>
              <w:ind w:left="138" w:right="10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9 </w:t>
            </w:r>
            <w:r w:rsidR="008517EE"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лет</w:t>
            </w:r>
          </w:p>
        </w:tc>
      </w:tr>
      <w:tr w:rsidR="00217A8C" w:rsidRPr="00691BD0" w14:paraId="0D447F09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23AC5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557B4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B5C3A" w14:textId="58A063B6" w:rsidR="009C211D" w:rsidRPr="00691BD0" w:rsidRDefault="009C211D" w:rsidP="009C211D">
            <w:pPr>
              <w:spacing w:after="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Итого научных работ после защиты составляет - 25. </w:t>
            </w:r>
          </w:p>
          <w:p w14:paraId="4C5DEC45" w14:textId="7569FE02" w:rsidR="009C211D" w:rsidRPr="00691BD0" w:rsidRDefault="009C211D" w:rsidP="009C21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>Из них научные статьи в периодических научных изданиях соответствующие специальности – 17,</w:t>
            </w:r>
          </w:p>
          <w:p w14:paraId="4A3DECAE" w14:textId="01E6FFB8" w:rsidR="009C211D" w:rsidRPr="00691BD0" w:rsidRDefault="009C211D" w:rsidP="009C21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 в том числе в изданиях, </w:t>
            </w:r>
            <w:r w:rsidRPr="00691BD0">
              <w:rPr>
                <w:rFonts w:ascii="Times New Roman" w:hAnsi="Times New Roman" w:cs="Times New Roman"/>
                <w:lang w:val="ru-RU"/>
              </w:rPr>
              <w:t>рекомендованных Комитетом по контролю в сфере образования и науки Министерства образования и науки Республики Казахстан</w:t>
            </w: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 - 7;</w:t>
            </w:r>
          </w:p>
          <w:p w14:paraId="57F280D0" w14:textId="2F269565" w:rsidR="00DF66E0" w:rsidRPr="00691BD0" w:rsidRDefault="009C211D" w:rsidP="009C211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 в международных научных журналах – 8 (Web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>of</w:t>
            </w:r>
            <w:proofErr w:type="spellEnd"/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 </w:t>
            </w:r>
            <w:r w:rsidRPr="00691BD0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Science</w:t>
            </w: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, </w:t>
            </w:r>
            <w:r w:rsidRPr="00691BD0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Scopus</w:t>
            </w: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); </w:t>
            </w:r>
            <w:r w:rsidRPr="00691BD0"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  <w:t xml:space="preserve">в </w:t>
            </w:r>
            <w:r w:rsidRPr="00691BD0">
              <w:rPr>
                <w:rFonts w:ascii="Times New Roman" w:hAnsi="Times New Roman" w:cs="Times New Roman"/>
                <w:lang w:val="ru-RU"/>
              </w:rPr>
              <w:t>прочих зарубежных научных изданиях – 2.</w:t>
            </w:r>
          </w:p>
        </w:tc>
      </w:tr>
      <w:tr w:rsidR="00217A8C" w:rsidRPr="00691BD0" w14:paraId="5BEA266C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A3D16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8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62D0A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3B2A22" w14:textId="77777777" w:rsidR="00691BD0" w:rsidRPr="00691BD0" w:rsidRDefault="005D4602" w:rsidP="00691BD0">
            <w:pPr>
              <w:spacing w:after="0" w:line="240" w:lineRule="auto"/>
              <w:ind w:right="105"/>
              <w:jc w:val="both"/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методические указания </w:t>
            </w:r>
            <w:r w:rsidR="00174262"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>-</w:t>
            </w: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 xml:space="preserve"> 5, </w:t>
            </w:r>
          </w:p>
          <w:p w14:paraId="504AAD60" w14:textId="0D4F4C9F" w:rsidR="00C977E4" w:rsidRPr="00691BD0" w:rsidRDefault="005D4602" w:rsidP="00691BD0">
            <w:pPr>
              <w:spacing w:after="0" w:line="240" w:lineRule="auto"/>
              <w:ind w:right="105"/>
              <w:jc w:val="both"/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>с</w:t>
            </w:r>
            <w:proofErr w:type="spellStart"/>
            <w:r w:rsidRPr="00691BD0">
              <w:rPr>
                <w:rFonts w:ascii="Times New Roman" w:hAnsi="Times New Roman" w:cs="Times New Roman"/>
                <w:lang w:val="kk-KZ"/>
              </w:rPr>
              <w:t>видетельства</w:t>
            </w:r>
            <w:proofErr w:type="spellEnd"/>
            <w:r w:rsidRPr="00691BD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hAnsi="Times New Roman" w:cs="Times New Roman"/>
                <w:lang w:val="kk-KZ"/>
              </w:rPr>
              <w:t>на</w:t>
            </w:r>
            <w:proofErr w:type="spellEnd"/>
            <w:r w:rsidRPr="00691BD0">
              <w:rPr>
                <w:rFonts w:ascii="Times New Roman" w:hAnsi="Times New Roman" w:cs="Times New Roman"/>
                <w:lang w:val="kk-KZ"/>
              </w:rPr>
              <w:t xml:space="preserve"> объект </w:t>
            </w:r>
            <w:proofErr w:type="spellStart"/>
            <w:r w:rsidRPr="00691BD0">
              <w:rPr>
                <w:rFonts w:ascii="Times New Roman" w:hAnsi="Times New Roman" w:cs="Times New Roman"/>
                <w:lang w:val="kk-KZ"/>
              </w:rPr>
              <w:t>авторского</w:t>
            </w:r>
            <w:proofErr w:type="spellEnd"/>
            <w:r w:rsidRPr="00691BD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hAnsi="Times New Roman" w:cs="Times New Roman"/>
                <w:lang w:val="kk-KZ"/>
              </w:rPr>
              <w:t>права</w:t>
            </w:r>
            <w:proofErr w:type="spellEnd"/>
            <w:r w:rsidRPr="00691BD0">
              <w:rPr>
                <w:rFonts w:ascii="Times New Roman" w:hAnsi="Times New Roman" w:cs="Times New Roman"/>
                <w:lang w:val="kk-KZ"/>
              </w:rPr>
              <w:t xml:space="preserve"> - 1</w:t>
            </w:r>
            <w:r w:rsidRPr="00691BD0">
              <w:rPr>
                <w:rFonts w:ascii="Times New Roman" w:eastAsia="Times New Roman" w:hAnsi="Times New Roman" w:cs="Times New Roman"/>
                <w:color w:val="2C2D2E"/>
                <w:lang w:val="ru-RU" w:eastAsia="ru-RU"/>
              </w:rPr>
              <w:t>.</w:t>
            </w:r>
          </w:p>
        </w:tc>
      </w:tr>
      <w:tr w:rsidR="00217A8C" w:rsidRPr="00691BD0" w14:paraId="59A84563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0E250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6F22D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57D64" w14:textId="7DBD488F" w:rsidR="00D83621" w:rsidRPr="00691BD0" w:rsidRDefault="00174262" w:rsidP="008836D4">
            <w:pPr>
              <w:spacing w:after="0" w:line="240" w:lineRule="auto"/>
              <w:ind w:left="138" w:right="105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</w:t>
            </w:r>
          </w:p>
        </w:tc>
      </w:tr>
      <w:tr w:rsidR="00217A8C" w:rsidRPr="00691BD0" w14:paraId="2D20016E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ABB90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A3990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F1045" w14:textId="61959B2C" w:rsidR="00C977E4" w:rsidRPr="00691BD0" w:rsidRDefault="00174262" w:rsidP="0065545B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</w:t>
            </w:r>
          </w:p>
        </w:tc>
      </w:tr>
      <w:tr w:rsidR="00217A8C" w:rsidRPr="00691BD0" w14:paraId="573847B0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3B50C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57044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0B18C" w14:textId="436EBF53" w:rsidR="00C977E4" w:rsidRPr="00691BD0" w:rsidRDefault="00174262" w:rsidP="008836D4">
            <w:pPr>
              <w:spacing w:after="0" w:line="240" w:lineRule="auto"/>
              <w:ind w:left="138" w:right="10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91BD0"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  <w:tr w:rsidR="00217A8C" w:rsidRPr="00691BD0" w14:paraId="69B9FF52" w14:textId="77777777" w:rsidTr="00FD35B5"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30048" w14:textId="77777777" w:rsidR="00C977E4" w:rsidRPr="00691BD0" w:rsidRDefault="00C977E4" w:rsidP="007B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91B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E9FB9" w14:textId="77777777" w:rsidR="00C977E4" w:rsidRPr="00691BD0" w:rsidRDefault="00C977E4" w:rsidP="008836D4">
            <w:pPr>
              <w:spacing w:after="0" w:line="240" w:lineRule="auto"/>
              <w:ind w:left="102" w:right="13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Дополнительная</w:t>
            </w:r>
            <w:proofErr w:type="spellEnd"/>
            <w:r w:rsidR="001D2CC1" w:rsidRPr="00691B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691BD0">
              <w:rPr>
                <w:rFonts w:ascii="Times New Roman" w:eastAsia="Times New Roman" w:hAnsi="Times New Roman" w:cs="Times New Roman"/>
                <w:color w:val="000000"/>
              </w:rPr>
              <w:t>информация</w:t>
            </w:r>
            <w:proofErr w:type="spellEnd"/>
          </w:p>
        </w:tc>
        <w:tc>
          <w:tcPr>
            <w:tcW w:w="5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63077" w14:textId="6B1273BA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Руководитель проекта грантового финансирования МНВО РК</w:t>
            </w:r>
            <w:r w:rsidRPr="00691BD0">
              <w:rPr>
                <w:color w:val="000000"/>
                <w:sz w:val="22"/>
                <w:szCs w:val="22"/>
              </w:rPr>
              <w:t> AP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23490588 «Разработка эффективного метода контроля злостного карантинного сорняка повилики 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lastRenderedPageBreak/>
              <w:t>полевой (</w:t>
            </w:r>
            <w:r w:rsidRPr="00691BD0">
              <w:rPr>
                <w:i/>
                <w:iCs/>
                <w:color w:val="000000"/>
                <w:sz w:val="22"/>
                <w:szCs w:val="22"/>
              </w:rPr>
              <w:t>Cuscuta</w:t>
            </w:r>
            <w:r w:rsidRPr="00691BD0">
              <w:rPr>
                <w:i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i/>
                <w:iCs/>
                <w:color w:val="000000"/>
                <w:sz w:val="22"/>
                <w:szCs w:val="22"/>
              </w:rPr>
              <w:t>campestris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Yunck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>.) на основе биологических средств и беспилотных технологий» на 2024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>-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2026 годы;</w:t>
            </w:r>
          </w:p>
          <w:p w14:paraId="336B0364" w14:textId="1A138FA3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Исполнитель проекта грантового финансирования МНВО РК</w:t>
            </w:r>
            <w:r w:rsidRPr="00691BD0">
              <w:rPr>
                <w:color w:val="000000"/>
                <w:sz w:val="22"/>
                <w:szCs w:val="22"/>
              </w:rPr>
              <w:t> AP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19680280 «Аппаратно-программный комплекс для внесения полезных энтомофагов (биоагентов) на поле с помощью БПЛА для </w:t>
            </w:r>
            <w:proofErr w:type="spellStart"/>
            <w:r w:rsidRPr="00691BD0">
              <w:rPr>
                <w:color w:val="000000"/>
                <w:sz w:val="22"/>
                <w:szCs w:val="22"/>
                <w:lang w:val="ru-RU"/>
              </w:rPr>
              <w:t>экологизированной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защиты растений от вредных организмов»;</w:t>
            </w:r>
          </w:p>
          <w:p w14:paraId="771D08DE" w14:textId="324A66A4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- Участник международных проектов программы </w:t>
            </w:r>
            <w:r w:rsidRPr="00691BD0">
              <w:rPr>
                <w:color w:val="000000"/>
                <w:sz w:val="22"/>
                <w:szCs w:val="22"/>
              </w:rPr>
              <w:t>Erasmus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+</w:t>
            </w:r>
            <w:r w:rsidRPr="00691BD0">
              <w:rPr>
                <w:color w:val="000000"/>
                <w:sz w:val="22"/>
                <w:szCs w:val="22"/>
              </w:rPr>
              <w:t> PAWER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691BD0">
              <w:rPr>
                <w:color w:val="000000"/>
                <w:sz w:val="22"/>
                <w:szCs w:val="22"/>
              </w:rPr>
              <w:t>SusDev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691BD0">
              <w:rPr>
                <w:color w:val="000000"/>
                <w:sz w:val="22"/>
                <w:szCs w:val="22"/>
              </w:rPr>
              <w:t>Improve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Agro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691BD0">
              <w:rPr>
                <w:color w:val="000000"/>
                <w:sz w:val="22"/>
                <w:szCs w:val="22"/>
              </w:rPr>
              <w:t>SAGRIS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Agrokaz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в качестве контактного лица, ключевого исполнителя и руководителя отдельных направлений;</w:t>
            </w:r>
          </w:p>
          <w:p w14:paraId="2208B6FA" w14:textId="0D3E002A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Победитель международной программы «Президентская инициатива международных стипендий» (</w:t>
            </w:r>
            <w:r w:rsidRPr="00691BD0">
              <w:rPr>
                <w:color w:val="000000"/>
                <w:sz w:val="22"/>
                <w:szCs w:val="22"/>
              </w:rPr>
              <w:t>President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’</w:t>
            </w:r>
            <w:r w:rsidRPr="00691BD0">
              <w:rPr>
                <w:color w:val="000000"/>
                <w:sz w:val="22"/>
                <w:szCs w:val="22"/>
              </w:rPr>
              <w:t>s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International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Fellowship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Initiative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691BD0">
              <w:rPr>
                <w:color w:val="000000"/>
                <w:sz w:val="22"/>
                <w:szCs w:val="22"/>
              </w:rPr>
              <w:t>PIFI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)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Китайской академии наук в категории «Международный приглашенный исследователь», 2026 г. П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>о п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роект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>у № 2026</w:t>
            </w:r>
            <w:r w:rsidR="00174262" w:rsidRPr="00691BD0">
              <w:rPr>
                <w:color w:val="000000"/>
                <w:sz w:val="22"/>
                <w:szCs w:val="22"/>
              </w:rPr>
              <w:t>PVC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 xml:space="preserve">0160 была проведена 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трехмесячн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>ая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исследовательск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>ая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работ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>а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на базе Института аэрокосмической информации Китайской академии наук (</w:t>
            </w:r>
            <w:r w:rsidRPr="00691BD0">
              <w:rPr>
                <w:color w:val="000000"/>
                <w:sz w:val="22"/>
                <w:szCs w:val="22"/>
              </w:rPr>
              <w:t>AIR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-</w:t>
            </w:r>
            <w:r w:rsidRPr="00691BD0">
              <w:rPr>
                <w:color w:val="000000"/>
                <w:sz w:val="22"/>
                <w:szCs w:val="22"/>
              </w:rPr>
              <w:t>CAS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, Китай).</w:t>
            </w:r>
          </w:p>
          <w:p w14:paraId="38866088" w14:textId="1AC324C4" w:rsidR="008517EE" w:rsidRPr="00691BD0" w:rsidRDefault="008517EE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- Автор более 2</w:t>
            </w:r>
            <w:r w:rsidR="00691BD0" w:rsidRPr="00691BD0">
              <w:rPr>
                <w:color w:val="000000"/>
                <w:sz w:val="22"/>
                <w:szCs w:val="22"/>
                <w:lang w:val="ru-RU"/>
              </w:rPr>
              <w:t>0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научных работ. Первый автор и автор-корреспондент публикаций в высокорейтинговых международных журналах, включая</w:t>
            </w:r>
            <w:r w:rsidRPr="00691BD0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691BD0">
              <w:rPr>
                <w:rStyle w:val="a9"/>
                <w:color w:val="000000"/>
                <w:sz w:val="22"/>
                <w:szCs w:val="22"/>
              </w:rPr>
              <w:t>Engineered</w:t>
            </w:r>
            <w:r w:rsidRPr="00691BD0">
              <w:rPr>
                <w:rStyle w:val="a9"/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rStyle w:val="a9"/>
                <w:color w:val="000000"/>
                <w:sz w:val="22"/>
                <w:szCs w:val="22"/>
              </w:rPr>
              <w:t>Science</w:t>
            </w:r>
            <w:r w:rsidRPr="00691BD0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(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CiteScore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9,3; до 96-го процентиля </w:t>
            </w:r>
            <w:r w:rsidRPr="00691BD0">
              <w:rPr>
                <w:color w:val="000000"/>
                <w:sz w:val="22"/>
                <w:szCs w:val="22"/>
              </w:rPr>
              <w:t>Scopus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) и</w:t>
            </w:r>
            <w:r w:rsidRPr="00691BD0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691BD0">
              <w:rPr>
                <w:rStyle w:val="a9"/>
                <w:color w:val="000000"/>
                <w:sz w:val="22"/>
                <w:szCs w:val="22"/>
              </w:rPr>
              <w:t>Agronomy</w:t>
            </w:r>
            <w:r w:rsidR="00174262" w:rsidRPr="00691BD0">
              <w:rPr>
                <w:rStyle w:val="a9"/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(</w:t>
            </w:r>
            <w:r w:rsidRPr="00691BD0">
              <w:rPr>
                <w:color w:val="000000"/>
                <w:sz w:val="22"/>
                <w:szCs w:val="22"/>
              </w:rPr>
              <w:t>Q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1; </w:t>
            </w:r>
            <w:r w:rsidRPr="00691BD0">
              <w:rPr>
                <w:color w:val="000000"/>
                <w:sz w:val="22"/>
                <w:szCs w:val="22"/>
              </w:rPr>
              <w:t>IF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4,1; 85-й процентиль </w:t>
            </w:r>
            <w:r w:rsidRPr="00691BD0">
              <w:rPr>
                <w:color w:val="000000"/>
                <w:sz w:val="22"/>
                <w:szCs w:val="22"/>
              </w:rPr>
              <w:t>Scopus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).</w:t>
            </w:r>
          </w:p>
          <w:p w14:paraId="3956199B" w14:textId="19FABAA9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Научные стажировки, повышение квалификации и сертификаты</w:t>
            </w:r>
            <w:r w:rsidR="00174262" w:rsidRPr="00691BD0">
              <w:rPr>
                <w:color w:val="000000"/>
                <w:sz w:val="22"/>
                <w:szCs w:val="22"/>
                <w:lang w:val="ru-RU"/>
              </w:rPr>
              <w:t>:</w:t>
            </w:r>
          </w:p>
          <w:p w14:paraId="519167CF" w14:textId="1C65363A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Научная стажировка в</w:t>
            </w:r>
            <w:r w:rsidR="00691BD0"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Университете Нигде Омер </w:t>
            </w:r>
            <w:proofErr w:type="spellStart"/>
            <w:r w:rsidRPr="00691BD0">
              <w:rPr>
                <w:color w:val="000000"/>
                <w:sz w:val="22"/>
                <w:szCs w:val="22"/>
                <w:lang w:val="ru-RU"/>
              </w:rPr>
              <w:t>Халисдемир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(</w:t>
            </w:r>
            <w:r w:rsidRPr="00691BD0">
              <w:rPr>
                <w:color w:val="000000"/>
                <w:sz w:val="22"/>
                <w:szCs w:val="22"/>
              </w:rPr>
              <w:t>Ni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ğ</w:t>
            </w:r>
            <w:r w:rsidRPr="00691BD0">
              <w:rPr>
                <w:color w:val="000000"/>
                <w:sz w:val="22"/>
                <w:szCs w:val="22"/>
              </w:rPr>
              <w:t>de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Ö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mer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Halisdemir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University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, Турция)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в области интегрированной и биологической защиты растений;</w:t>
            </w:r>
          </w:p>
          <w:p w14:paraId="655A8E66" w14:textId="06008248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Международная обучающая программа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«Сохранение почвенных ресурсов и борьба с опустыниванием», организованная </w:t>
            </w:r>
            <w:proofErr w:type="spellStart"/>
            <w:r w:rsidRPr="00691BD0">
              <w:rPr>
                <w:color w:val="000000"/>
                <w:sz w:val="22"/>
                <w:szCs w:val="22"/>
                <w:lang w:val="ru-RU"/>
              </w:rPr>
              <w:t>Внутреннемонгольским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сельскохозяйственным университетом (</w:t>
            </w:r>
            <w:r w:rsidRPr="00691BD0">
              <w:rPr>
                <w:color w:val="000000"/>
                <w:sz w:val="22"/>
                <w:szCs w:val="22"/>
              </w:rPr>
              <w:t>Inner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Mongolia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Agricultural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University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) при поддержке Министерства коммерции КНР (</w:t>
            </w:r>
            <w:r w:rsidRPr="00691BD0">
              <w:rPr>
                <w:color w:val="000000"/>
                <w:sz w:val="22"/>
                <w:szCs w:val="22"/>
              </w:rPr>
              <w:t>MOFCOM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),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2–22 июня 2025 г.;</w:t>
            </w:r>
          </w:p>
          <w:p w14:paraId="33DC3281" w14:textId="77777777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Курс повышения квалификации по программе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«Агроэкология и устойчивое сельское хозяйство в условиях Казахстана», 72 часа, 14–25 апреля 2025 г., г. Алматы;</w:t>
            </w:r>
          </w:p>
          <w:p w14:paraId="406F2EBC" w14:textId="269F2C25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Практический семинар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«Коммерциализация технологий в Республике Казахстан: питчер и обратная связь», 8 академических часов, Альянс профессионалов по коммерциализации технологий / Национальный аграрный научно-образовательный центр, г. Астана,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4 июля 2026 г.;</w:t>
            </w:r>
          </w:p>
          <w:p w14:paraId="0C955AED" w14:textId="77777777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Тренинг ФАО по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идентификации видов стадных и </w:t>
            </w:r>
            <w:proofErr w:type="spellStart"/>
            <w:r w:rsidRPr="00691BD0">
              <w:rPr>
                <w:color w:val="000000"/>
                <w:sz w:val="22"/>
                <w:szCs w:val="22"/>
                <w:lang w:val="ru-RU"/>
              </w:rPr>
              <w:t>нестадных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саранчовых, методам сбора и сохранения, Алматы,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15–18 сентября 2026 г.;</w:t>
            </w:r>
          </w:p>
          <w:p w14:paraId="4503A1A6" w14:textId="77777777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Участник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KEnEU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International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Week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2025, Костанайский инженерно-экономический университет имени М. Дулатова, г. Костанай,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24–28 ноября 2025 г.; отмечена за 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lastRenderedPageBreak/>
              <w:t>активное участие, профессиональный вклад и содействие международному сотрудничеству;</w:t>
            </w:r>
          </w:p>
          <w:p w14:paraId="277B5D94" w14:textId="77777777" w:rsidR="00633975" w:rsidRPr="00691BD0" w:rsidRDefault="00633975" w:rsidP="0063397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>- Курс по применению системы</w:t>
            </w:r>
            <w:r w:rsidRPr="00691BD0">
              <w:rPr>
                <w:color w:val="000000"/>
                <w:sz w:val="22"/>
                <w:szCs w:val="22"/>
              </w:rPr>
              <w:t> ALIS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-</w:t>
            </w:r>
            <w:r w:rsidRPr="00691BD0">
              <w:rPr>
                <w:color w:val="000000"/>
                <w:sz w:val="22"/>
                <w:szCs w:val="22"/>
              </w:rPr>
              <w:t>A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с получением практических навыков по автоматизированному дозированию и внесению жидких и сухих пестицидов с помощью БПЛА, Алматы,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21 февраля 2025 г.;</w:t>
            </w:r>
          </w:p>
          <w:p w14:paraId="152145E3" w14:textId="77777777" w:rsidR="005D4602" w:rsidRPr="00691BD0" w:rsidRDefault="00633975" w:rsidP="00691BD0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- Докладчик </w:t>
            </w:r>
            <w:r w:rsidRPr="00691BD0">
              <w:rPr>
                <w:color w:val="000000"/>
                <w:sz w:val="22"/>
                <w:szCs w:val="22"/>
              </w:rPr>
              <w:t>XIII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Международной конференции по точной сельскохозяйственной авиации (</w:t>
            </w:r>
            <w:r w:rsidRPr="00691BD0">
              <w:rPr>
                <w:color w:val="000000"/>
                <w:sz w:val="22"/>
                <w:szCs w:val="22"/>
              </w:rPr>
              <w:t>The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13</w:t>
            </w:r>
            <w:proofErr w:type="spellStart"/>
            <w:r w:rsidRPr="00691BD0">
              <w:rPr>
                <w:color w:val="000000"/>
                <w:sz w:val="22"/>
                <w:szCs w:val="22"/>
              </w:rPr>
              <w:t>th</w:t>
            </w:r>
            <w:proofErr w:type="spellEnd"/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International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Conference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of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Precision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Agricultural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691BD0">
              <w:rPr>
                <w:color w:val="000000"/>
                <w:sz w:val="22"/>
                <w:szCs w:val="22"/>
              </w:rPr>
              <w:t>Aviation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)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и </w:t>
            </w:r>
            <w:r w:rsidRPr="00691BD0">
              <w:rPr>
                <w:color w:val="000000"/>
                <w:sz w:val="22"/>
                <w:szCs w:val="22"/>
              </w:rPr>
              <w:t>XVI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 xml:space="preserve"> Международной конференции по технологиям точного земледелия и авиационного опрыскивания, Шэньчжэнь, Китай,</w:t>
            </w:r>
            <w:r w:rsidRPr="00691BD0">
              <w:rPr>
                <w:color w:val="000000"/>
                <w:sz w:val="22"/>
                <w:szCs w:val="22"/>
              </w:rPr>
              <w:t> </w:t>
            </w:r>
            <w:r w:rsidRPr="00691BD0">
              <w:rPr>
                <w:color w:val="000000"/>
                <w:sz w:val="22"/>
                <w:szCs w:val="22"/>
                <w:lang w:val="ru-RU"/>
              </w:rPr>
              <w:t>21–23 мая 2026 г.</w:t>
            </w:r>
          </w:p>
          <w:p w14:paraId="73D266AD" w14:textId="122F4069" w:rsidR="00691BD0" w:rsidRPr="00691BD0" w:rsidRDefault="00691BD0" w:rsidP="00691BD0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1F84CC06" w14:textId="77777777" w:rsidR="00A32306" w:rsidRPr="00691BD0" w:rsidRDefault="00C977E4" w:rsidP="000F564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691BD0">
        <w:rPr>
          <w:rFonts w:ascii="Times New Roman" w:eastAsia="Times New Roman" w:hAnsi="Times New Roman" w:cs="Times New Roman"/>
          <w:color w:val="000000"/>
        </w:rPr>
        <w:lastRenderedPageBreak/>
        <w:t>      </w:t>
      </w:r>
    </w:p>
    <w:p w14:paraId="3BC99DE1" w14:textId="77777777" w:rsidR="00863584" w:rsidRPr="00691BD0" w:rsidRDefault="00863584" w:rsidP="00D40850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lang w:val="ru-RU"/>
        </w:rPr>
      </w:pPr>
      <w:bookmarkStart w:id="1" w:name="_Hlk195648409"/>
    </w:p>
    <w:p w14:paraId="10C0F0D5" w14:textId="77C0D573" w:rsidR="00D40850" w:rsidRPr="00691BD0" w:rsidRDefault="00D40850" w:rsidP="00D40850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lang w:val="ru-RU"/>
        </w:rPr>
      </w:pPr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Председател</w:t>
      </w:r>
      <w:r w:rsidR="00FF3C42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ь</w:t>
      </w:r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правления </w:t>
      </w:r>
    </w:p>
    <w:p w14:paraId="54E3C27E" w14:textId="77777777" w:rsidR="00D40850" w:rsidRPr="00691BD0" w:rsidRDefault="00D40850" w:rsidP="00D40850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lang w:val="ru-RU"/>
        </w:rPr>
      </w:pPr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ТОО «</w:t>
      </w:r>
      <w:proofErr w:type="spellStart"/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КазНИИЗиКР</w:t>
      </w:r>
      <w:proofErr w:type="spellEnd"/>
    </w:p>
    <w:p w14:paraId="1156B4A0" w14:textId="77777777" w:rsidR="00C36136" w:rsidRPr="00691BD0" w:rsidRDefault="00D40850" w:rsidP="00D40850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lang w:val="ru-RU"/>
        </w:rPr>
      </w:pPr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им. Ж. </w:t>
      </w:r>
      <w:proofErr w:type="spellStart"/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Жиембаева</w:t>
      </w:r>
      <w:proofErr w:type="spellEnd"/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», к.б.н.</w:t>
      </w:r>
      <w:r w:rsidR="00C36136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,</w:t>
      </w:r>
    </w:p>
    <w:p w14:paraId="40A92E92" w14:textId="199F153B" w:rsidR="00D40850" w:rsidRPr="00691BD0" w:rsidRDefault="00174262" w:rsidP="00D40850">
      <w:pPr>
        <w:spacing w:after="0" w:line="240" w:lineRule="auto"/>
        <w:ind w:firstLine="851"/>
        <w:rPr>
          <w:rFonts w:ascii="Times New Roman" w:hAnsi="Times New Roman" w:cs="Times New Roman"/>
          <w:bCs/>
          <w:lang w:val="kk-KZ"/>
        </w:rPr>
      </w:pPr>
      <w:r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проф., академик К</w:t>
      </w:r>
      <w:r w:rsidR="00C36136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ААН </w:t>
      </w:r>
      <w:r w:rsidR="00B866B5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и НИА </w:t>
      </w:r>
      <w:r w:rsidR="00C36136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РК</w:t>
      </w:r>
      <w:r w:rsidR="00D40850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            </w:t>
      </w:r>
      <w:r w:rsidR="00D40850" w:rsidRPr="00691BD0">
        <w:rPr>
          <w:rFonts w:ascii="Times New Roman" w:eastAsia="Times New Roman" w:hAnsi="Times New Roman" w:cs="Times New Roman"/>
          <w:bCs/>
          <w:color w:val="000000"/>
        </w:rPr>
        <w:t> </w:t>
      </w:r>
      <w:r w:rsidR="00D40850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          _______________   </w:t>
      </w:r>
      <w:bookmarkEnd w:id="1"/>
      <w:r w:rsidR="00FF3C42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Б.А. </w:t>
      </w:r>
      <w:proofErr w:type="spellStart"/>
      <w:r w:rsidR="00FF3C42" w:rsidRPr="00691BD0">
        <w:rPr>
          <w:rFonts w:ascii="Times New Roman" w:eastAsia="Times New Roman" w:hAnsi="Times New Roman" w:cs="Times New Roman"/>
          <w:bCs/>
          <w:color w:val="000000"/>
          <w:lang w:val="ru-RU"/>
        </w:rPr>
        <w:t>Дуйсембеков</w:t>
      </w:r>
      <w:proofErr w:type="spellEnd"/>
    </w:p>
    <w:sectPr w:rsidR="00D40850" w:rsidRPr="00691BD0" w:rsidSect="00FD35B5">
      <w:pgSz w:w="12240" w:h="15840"/>
      <w:pgMar w:top="1135" w:right="90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986AB6"/>
    <w:multiLevelType w:val="hybridMultilevel"/>
    <w:tmpl w:val="23281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65382"/>
    <w:multiLevelType w:val="multilevel"/>
    <w:tmpl w:val="D97AA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755718">
    <w:abstractNumId w:val="0"/>
  </w:num>
  <w:num w:numId="2" w16cid:durableId="14792989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7E4"/>
    <w:rsid w:val="000159BE"/>
    <w:rsid w:val="000B29BE"/>
    <w:rsid w:val="000E66B8"/>
    <w:rsid w:val="000F564D"/>
    <w:rsid w:val="00110C22"/>
    <w:rsid w:val="00174262"/>
    <w:rsid w:val="00181876"/>
    <w:rsid w:val="001835DE"/>
    <w:rsid w:val="001C3420"/>
    <w:rsid w:val="001D2CC1"/>
    <w:rsid w:val="001E2DC7"/>
    <w:rsid w:val="001F4586"/>
    <w:rsid w:val="00204377"/>
    <w:rsid w:val="00217A8C"/>
    <w:rsid w:val="00223583"/>
    <w:rsid w:val="00261F1D"/>
    <w:rsid w:val="00287224"/>
    <w:rsid w:val="00291048"/>
    <w:rsid w:val="0031204B"/>
    <w:rsid w:val="003651D2"/>
    <w:rsid w:val="003B0272"/>
    <w:rsid w:val="003C0B87"/>
    <w:rsid w:val="003C6112"/>
    <w:rsid w:val="003F775B"/>
    <w:rsid w:val="00450992"/>
    <w:rsid w:val="00474D10"/>
    <w:rsid w:val="004963D8"/>
    <w:rsid w:val="004A6F62"/>
    <w:rsid w:val="004C29E6"/>
    <w:rsid w:val="004D374A"/>
    <w:rsid w:val="00504D64"/>
    <w:rsid w:val="00523D0E"/>
    <w:rsid w:val="005552CB"/>
    <w:rsid w:val="005634E7"/>
    <w:rsid w:val="005702C8"/>
    <w:rsid w:val="0059138C"/>
    <w:rsid w:val="00596B19"/>
    <w:rsid w:val="005A12D4"/>
    <w:rsid w:val="005D0688"/>
    <w:rsid w:val="005D2555"/>
    <w:rsid w:val="005D4602"/>
    <w:rsid w:val="00613869"/>
    <w:rsid w:val="00633975"/>
    <w:rsid w:val="00637C2D"/>
    <w:rsid w:val="0065545B"/>
    <w:rsid w:val="006864D7"/>
    <w:rsid w:val="00686608"/>
    <w:rsid w:val="00690AD0"/>
    <w:rsid w:val="00691BD0"/>
    <w:rsid w:val="006C121C"/>
    <w:rsid w:val="006C1581"/>
    <w:rsid w:val="006D0C07"/>
    <w:rsid w:val="006D51FA"/>
    <w:rsid w:val="00707D7D"/>
    <w:rsid w:val="007204AE"/>
    <w:rsid w:val="00772E9D"/>
    <w:rsid w:val="00783B81"/>
    <w:rsid w:val="007A627A"/>
    <w:rsid w:val="007A63CF"/>
    <w:rsid w:val="007B2F30"/>
    <w:rsid w:val="007B60E3"/>
    <w:rsid w:val="007B771B"/>
    <w:rsid w:val="007D50E6"/>
    <w:rsid w:val="00814314"/>
    <w:rsid w:val="00826ED2"/>
    <w:rsid w:val="0083536D"/>
    <w:rsid w:val="008517EE"/>
    <w:rsid w:val="00863584"/>
    <w:rsid w:val="008836D4"/>
    <w:rsid w:val="00897979"/>
    <w:rsid w:val="008C4C6A"/>
    <w:rsid w:val="008F1661"/>
    <w:rsid w:val="00924EA6"/>
    <w:rsid w:val="00933423"/>
    <w:rsid w:val="00944CAC"/>
    <w:rsid w:val="009C211D"/>
    <w:rsid w:val="009D1CAF"/>
    <w:rsid w:val="009F4F7F"/>
    <w:rsid w:val="00A23AC7"/>
    <w:rsid w:val="00A32306"/>
    <w:rsid w:val="00A40C16"/>
    <w:rsid w:val="00A41D4B"/>
    <w:rsid w:val="00A6014F"/>
    <w:rsid w:val="00A6194E"/>
    <w:rsid w:val="00A805A4"/>
    <w:rsid w:val="00A844E7"/>
    <w:rsid w:val="00AA6568"/>
    <w:rsid w:val="00AB1056"/>
    <w:rsid w:val="00AC52F6"/>
    <w:rsid w:val="00B734EE"/>
    <w:rsid w:val="00B86551"/>
    <w:rsid w:val="00B866B5"/>
    <w:rsid w:val="00C13DEE"/>
    <w:rsid w:val="00C36136"/>
    <w:rsid w:val="00C71089"/>
    <w:rsid w:val="00C85CBB"/>
    <w:rsid w:val="00C92F2F"/>
    <w:rsid w:val="00C977E4"/>
    <w:rsid w:val="00CD7813"/>
    <w:rsid w:val="00D40850"/>
    <w:rsid w:val="00D750F8"/>
    <w:rsid w:val="00D83621"/>
    <w:rsid w:val="00DC04E0"/>
    <w:rsid w:val="00DF5F25"/>
    <w:rsid w:val="00DF66E0"/>
    <w:rsid w:val="00E14A0A"/>
    <w:rsid w:val="00E30CC9"/>
    <w:rsid w:val="00E66B01"/>
    <w:rsid w:val="00E92211"/>
    <w:rsid w:val="00EA4423"/>
    <w:rsid w:val="00EC6CBA"/>
    <w:rsid w:val="00ED65D7"/>
    <w:rsid w:val="00F30041"/>
    <w:rsid w:val="00F32AD4"/>
    <w:rsid w:val="00F653B6"/>
    <w:rsid w:val="00F93A36"/>
    <w:rsid w:val="00FA01F0"/>
    <w:rsid w:val="00FD35B5"/>
    <w:rsid w:val="00FF3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8CA14"/>
  <w15:docId w15:val="{4D0BA478-BEBE-4CBC-8086-387C8FD1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C29E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D0688"/>
    <w:pPr>
      <w:spacing w:after="160" w:line="259" w:lineRule="auto"/>
      <w:ind w:left="720"/>
      <w:contextualSpacing/>
    </w:pPr>
    <w:rPr>
      <w:rFonts w:eastAsiaTheme="minorHAnsi"/>
      <w:lang w:val="ru-RU"/>
    </w:rPr>
  </w:style>
  <w:style w:type="character" w:styleId="a6">
    <w:name w:val="Hyperlink"/>
    <w:uiPriority w:val="99"/>
    <w:qFormat/>
    <w:rsid w:val="00E66B0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92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2F2F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F653B6"/>
    <w:rPr>
      <w:i/>
      <w:iCs/>
    </w:rPr>
  </w:style>
  <w:style w:type="character" w:customStyle="1" w:styleId="apple-converted-space">
    <w:name w:val="apple-converted-space"/>
    <w:basedOn w:val="a0"/>
    <w:rsid w:val="00F65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41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8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5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eng_lab</dc:creator>
  <cp:keywords/>
  <dc:description/>
  <cp:lastModifiedBy>Microsoft Office User</cp:lastModifiedBy>
  <cp:revision>14</cp:revision>
  <cp:lastPrinted>2025-08-08T10:39:00Z</cp:lastPrinted>
  <dcterms:created xsi:type="dcterms:W3CDTF">2025-12-15T12:21:00Z</dcterms:created>
  <dcterms:modified xsi:type="dcterms:W3CDTF">2026-10-08T06:07:00Z</dcterms:modified>
</cp:coreProperties>
</file>